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EAE78" w14:textId="77777777"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20A61">
        <w:rPr>
          <w:rFonts w:ascii="Cambria" w:eastAsia="Cambria" w:hAnsi="Cambria" w:cs="Cambria"/>
          <w:b/>
          <w:bCs/>
          <w:color w:val="E36C0A"/>
          <w:sz w:val="22"/>
          <w:szCs w:val="22"/>
          <w:lang w:val="de-DE"/>
        </w:rPr>
        <w:t>ANNEXURE 1</w:t>
      </w:r>
      <w:r w:rsidR="009807A6" w:rsidRPr="00220A61">
        <w:rPr>
          <w:rFonts w:ascii="Cambria" w:eastAsia="Cambria" w:hAnsi="Cambria" w:cs="Cambria"/>
          <w:b/>
          <w:bCs/>
          <w:color w:val="E36C0A"/>
          <w:sz w:val="22"/>
          <w:szCs w:val="22"/>
          <w:lang w:val="de-DE"/>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14:paraId="79F7F9E5" w14:textId="77777777" w:rsidR="009807A6" w:rsidRPr="00220A61" w:rsidRDefault="009807A6" w:rsidP="009807A6">
      <w:pPr>
        <w:pStyle w:val="Body"/>
        <w:spacing w:line="20" w:lineRule="exact"/>
        <w:rPr>
          <w:rFonts w:ascii="Times New Roman" w:eastAsia="Times New Roman" w:hAnsi="Times New Roman" w:cs="Times New Roman"/>
          <w:sz w:val="22"/>
          <w:szCs w:val="22"/>
        </w:rPr>
      </w:pPr>
    </w:p>
    <w:p w14:paraId="393AD142" w14:textId="77777777" w:rsidR="009807A6" w:rsidRPr="00220A61" w:rsidRDefault="009807A6" w:rsidP="009807A6">
      <w:pPr>
        <w:pStyle w:val="Body"/>
        <w:spacing w:line="200" w:lineRule="exact"/>
        <w:rPr>
          <w:rFonts w:ascii="Times New Roman" w:eastAsia="Times New Roman" w:hAnsi="Times New Roman" w:cs="Times New Roman"/>
          <w:sz w:val="22"/>
          <w:szCs w:val="22"/>
        </w:rPr>
      </w:pPr>
    </w:p>
    <w:p w14:paraId="207AAF9D" w14:textId="5E3A3933"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 xml:space="preserve">The purpose of this section is for bidders to provide information to demonstrate to </w:t>
      </w:r>
      <w:r w:rsidR="00F716FD">
        <w:rPr>
          <w:rFonts w:ascii="Arial" w:hAnsi="Arial"/>
          <w:sz w:val="22"/>
          <w:szCs w:val="22"/>
          <w:lang w:val="en-US"/>
        </w:rPr>
        <w:t>Bank of Baroda Mauritius</w:t>
      </w:r>
      <w:r w:rsidRPr="00220A61">
        <w:rPr>
          <w:rFonts w:ascii="Arial" w:hAnsi="Arial"/>
          <w:sz w:val="22"/>
          <w:szCs w:val="22"/>
          <w:lang w:val="en-US"/>
        </w:rPr>
        <w:t xml:space="preserve">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14:paraId="1DAFDD53" w14:textId="77777777" w:rsidR="00245B9B" w:rsidRPr="00220A61" w:rsidRDefault="00245B9B" w:rsidP="00117B34">
      <w:pPr>
        <w:pStyle w:val="Heading2"/>
        <w:tabs>
          <w:tab w:val="clear" w:pos="643"/>
          <w:tab w:val="clear" w:pos="964"/>
        </w:tabs>
        <w:ind w:left="0" w:firstLine="0"/>
        <w:rPr>
          <w:sz w:val="22"/>
          <w:szCs w:val="22"/>
        </w:rPr>
      </w:pPr>
      <w:r w:rsidRPr="00220A61">
        <w:rPr>
          <w:sz w:val="22"/>
          <w:szCs w:val="22"/>
        </w:rPr>
        <w:t>Confirmation of Eligibility Criteria</w:t>
      </w:r>
    </w:p>
    <w:p w14:paraId="7ECA70F8" w14:textId="77777777" w:rsidR="00245B9B" w:rsidRPr="00220A61" w:rsidRDefault="001A5079" w:rsidP="00245B9B">
      <w:pPr>
        <w:pStyle w:val="BodyText"/>
        <w:rPr>
          <w:szCs w:val="22"/>
        </w:rPr>
      </w:pPr>
      <w:r w:rsidRPr="00220A61">
        <w:rPr>
          <w:szCs w:val="22"/>
        </w:rPr>
        <w:t>(</w:t>
      </w:r>
      <w:r w:rsidR="00245B9B" w:rsidRPr="00220A61">
        <w:rPr>
          <w:szCs w:val="22"/>
        </w:rPr>
        <w:t>on Company Letter Head)</w:t>
      </w:r>
    </w:p>
    <w:p w14:paraId="375CE6A9" w14:textId="77777777" w:rsidR="00245B9B" w:rsidRPr="00220A61" w:rsidRDefault="00245B9B" w:rsidP="00245B9B">
      <w:pPr>
        <w:pStyle w:val="BodyText"/>
        <w:rPr>
          <w:szCs w:val="22"/>
        </w:rPr>
      </w:pPr>
      <w:r w:rsidRPr="00220A61">
        <w:rPr>
          <w:szCs w:val="22"/>
        </w:rPr>
        <w:t>Particulars to be provided by the bidder in the Pre-Qualification bid –</w:t>
      </w:r>
    </w:p>
    <w:p w14:paraId="0209B1F2" w14:textId="77777777" w:rsidR="00245B9B" w:rsidRPr="00220A61" w:rsidRDefault="00245B9B" w:rsidP="00245B9B">
      <w:pPr>
        <w:pStyle w:val="BodyText"/>
        <w:rPr>
          <w:b/>
          <w:szCs w:val="22"/>
        </w:rPr>
      </w:pPr>
      <w:r w:rsidRPr="00220A61">
        <w:rPr>
          <w:b/>
          <w:szCs w:val="22"/>
        </w:rPr>
        <w:t>(A) Bidder’s Profile</w:t>
      </w:r>
      <w:r w:rsidR="005E48B2" w:rsidRPr="00220A61">
        <w:rPr>
          <w:b/>
          <w:szCs w:val="22"/>
        </w:rPr>
        <w:t>:</w:t>
      </w:r>
    </w:p>
    <w:p w14:paraId="48FC4E81" w14:textId="77777777"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220A61" w14:paraId="118EEF97" w14:textId="77777777" w:rsidTr="007834B7">
        <w:trPr>
          <w:tblHeader/>
        </w:trPr>
        <w:tc>
          <w:tcPr>
            <w:tcW w:w="443" w:type="pct"/>
            <w:tcBorders>
              <w:top w:val="single" w:sz="4" w:space="0" w:color="000000"/>
              <w:left w:val="single" w:sz="4" w:space="0" w:color="000000"/>
              <w:bottom w:val="single" w:sz="4" w:space="0" w:color="000000"/>
              <w:right w:val="single" w:sz="4" w:space="0" w:color="000000"/>
            </w:tcBorders>
          </w:tcPr>
          <w:p w14:paraId="125C908C" w14:textId="77777777"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14:paraId="042201A3" w14:textId="77777777"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14:paraId="27A5753A" w14:textId="77777777" w:rsidR="00245B9B" w:rsidRPr="00220A61" w:rsidRDefault="00245B9B" w:rsidP="00B12123">
            <w:pPr>
              <w:jc w:val="center"/>
              <w:rPr>
                <w:b/>
                <w:sz w:val="22"/>
                <w:szCs w:val="22"/>
              </w:rPr>
            </w:pPr>
            <w:r w:rsidRPr="00220A61">
              <w:rPr>
                <w:b/>
                <w:sz w:val="22"/>
                <w:szCs w:val="22"/>
              </w:rPr>
              <w:t>Response from the bidder</w:t>
            </w:r>
          </w:p>
        </w:tc>
      </w:tr>
      <w:tr w:rsidR="00245B9B" w:rsidRPr="00220A61" w14:paraId="0409C57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338A2C34" w14:textId="77777777"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14:paraId="56CE9125" w14:textId="77777777"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14:paraId="4DA31281" w14:textId="77777777" w:rsidR="00245B9B" w:rsidRPr="00220A61" w:rsidRDefault="00245B9B" w:rsidP="00B12123">
            <w:pPr>
              <w:rPr>
                <w:sz w:val="22"/>
                <w:szCs w:val="22"/>
              </w:rPr>
            </w:pPr>
          </w:p>
        </w:tc>
      </w:tr>
      <w:tr w:rsidR="00245B9B" w:rsidRPr="00220A61" w14:paraId="104091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05E84D15" w14:textId="77777777"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14:paraId="3BE1C79E" w14:textId="77777777" w:rsidR="00245B9B" w:rsidRPr="00220A61" w:rsidRDefault="00245B9B" w:rsidP="00B12123">
            <w:pPr>
              <w:rPr>
                <w:sz w:val="22"/>
                <w:szCs w:val="22"/>
              </w:rPr>
            </w:pPr>
            <w:r w:rsidRPr="00220A61">
              <w:rPr>
                <w:sz w:val="22"/>
                <w:szCs w:val="22"/>
              </w:rPr>
              <w:t>Year of establishment and constitution</w:t>
            </w:r>
          </w:p>
          <w:p w14:paraId="5FB3B996" w14:textId="77777777"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14:paraId="0CE38A62" w14:textId="77777777" w:rsidR="00245B9B" w:rsidRPr="00220A61" w:rsidRDefault="00245B9B" w:rsidP="00B12123">
            <w:pPr>
              <w:rPr>
                <w:sz w:val="22"/>
                <w:szCs w:val="22"/>
              </w:rPr>
            </w:pPr>
          </w:p>
        </w:tc>
      </w:tr>
      <w:tr w:rsidR="00245B9B" w:rsidRPr="00220A61" w14:paraId="473A2D6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823EC16" w14:textId="77777777"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14:paraId="3524B51A" w14:textId="77777777"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14:paraId="5C446742" w14:textId="77777777" w:rsidR="00245B9B" w:rsidRPr="00220A61" w:rsidRDefault="00245B9B" w:rsidP="00B12123">
            <w:pPr>
              <w:rPr>
                <w:sz w:val="22"/>
                <w:szCs w:val="22"/>
              </w:rPr>
            </w:pPr>
          </w:p>
        </w:tc>
      </w:tr>
      <w:tr w:rsidR="00245B9B" w:rsidRPr="00220A61" w14:paraId="5C2F09D6"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DEC03B6" w14:textId="77777777"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14:paraId="0257214E" w14:textId="77777777"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14:paraId="63A56C0D" w14:textId="77777777" w:rsidR="00245B9B" w:rsidRPr="00220A61" w:rsidRDefault="00245B9B" w:rsidP="00B12123">
            <w:pPr>
              <w:rPr>
                <w:sz w:val="22"/>
                <w:szCs w:val="22"/>
              </w:rPr>
            </w:pPr>
          </w:p>
        </w:tc>
      </w:tr>
      <w:tr w:rsidR="00245B9B" w:rsidRPr="00220A61" w14:paraId="0E5EB7C9"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39942CB" w14:textId="77777777"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14:paraId="79A4165F" w14:textId="7D3D91AB" w:rsidR="00245B9B" w:rsidRPr="00220A61" w:rsidRDefault="00245B9B" w:rsidP="00B12123">
            <w:pPr>
              <w:rPr>
                <w:sz w:val="22"/>
                <w:szCs w:val="22"/>
              </w:rPr>
            </w:pPr>
            <w:r w:rsidRPr="00220A61">
              <w:rPr>
                <w:sz w:val="22"/>
                <w:szCs w:val="22"/>
              </w:rPr>
              <w:t xml:space="preserve">Names and designations of the persons authorized to make commitments to </w:t>
            </w:r>
            <w:r w:rsidR="00B2781E">
              <w:rPr>
                <w:sz w:val="22"/>
                <w:szCs w:val="22"/>
              </w:rPr>
              <w:t>Bank of Baroda Mauritius</w:t>
            </w:r>
          </w:p>
        </w:tc>
        <w:tc>
          <w:tcPr>
            <w:tcW w:w="1851" w:type="pct"/>
            <w:tcBorders>
              <w:top w:val="single" w:sz="4" w:space="0" w:color="000000"/>
              <w:left w:val="single" w:sz="4" w:space="0" w:color="000000"/>
              <w:bottom w:val="single" w:sz="4" w:space="0" w:color="000000"/>
              <w:right w:val="single" w:sz="4" w:space="0" w:color="000000"/>
            </w:tcBorders>
          </w:tcPr>
          <w:p w14:paraId="26FB364C" w14:textId="77777777" w:rsidR="00245B9B" w:rsidRPr="00220A61" w:rsidRDefault="00245B9B" w:rsidP="00B12123">
            <w:pPr>
              <w:rPr>
                <w:sz w:val="22"/>
                <w:szCs w:val="22"/>
              </w:rPr>
            </w:pPr>
          </w:p>
        </w:tc>
      </w:tr>
      <w:tr w:rsidR="00245B9B" w:rsidRPr="00220A61" w14:paraId="22E048F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62BD5A02" w14:textId="77777777"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14:paraId="1532DD37" w14:textId="77777777"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14:paraId="5B5D3C54" w14:textId="77777777" w:rsidR="00245B9B" w:rsidRPr="00220A61" w:rsidRDefault="00245B9B" w:rsidP="00B12123">
            <w:pPr>
              <w:rPr>
                <w:sz w:val="22"/>
                <w:szCs w:val="22"/>
              </w:rPr>
            </w:pPr>
          </w:p>
        </w:tc>
      </w:tr>
      <w:tr w:rsidR="00245B9B" w:rsidRPr="00220A61" w14:paraId="6C1B87FB"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15B2B02" w14:textId="77777777"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14:paraId="718D9CF4" w14:textId="77777777"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14:paraId="60CB2371" w14:textId="77777777" w:rsidR="00245B9B" w:rsidRPr="00220A61" w:rsidRDefault="00245B9B" w:rsidP="00B12123">
            <w:pPr>
              <w:rPr>
                <w:sz w:val="22"/>
                <w:szCs w:val="22"/>
              </w:rPr>
            </w:pPr>
          </w:p>
        </w:tc>
      </w:tr>
      <w:tr w:rsidR="00245B9B" w:rsidRPr="00220A61" w14:paraId="3DE1A858" w14:textId="77777777" w:rsidTr="007834B7">
        <w:tc>
          <w:tcPr>
            <w:tcW w:w="443" w:type="pct"/>
            <w:tcBorders>
              <w:top w:val="single" w:sz="4" w:space="0" w:color="000000"/>
              <w:left w:val="single" w:sz="4" w:space="0" w:color="000000"/>
              <w:bottom w:val="single" w:sz="4" w:space="0" w:color="000000"/>
              <w:right w:val="single" w:sz="4" w:space="0" w:color="000000"/>
            </w:tcBorders>
          </w:tcPr>
          <w:p w14:paraId="773C9188" w14:textId="77777777"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14:paraId="69A7F73B" w14:textId="77777777" w:rsidR="00245B9B" w:rsidRPr="00220A61" w:rsidRDefault="00245B9B" w:rsidP="00B12123">
            <w:pPr>
              <w:rPr>
                <w:sz w:val="22"/>
                <w:szCs w:val="22"/>
              </w:rPr>
            </w:pPr>
            <w:r w:rsidRPr="00220A61">
              <w:rPr>
                <w:sz w:val="22"/>
                <w:szCs w:val="22"/>
              </w:rPr>
              <w:t>Details of :</w:t>
            </w:r>
          </w:p>
          <w:p w14:paraId="6BC470C4" w14:textId="77777777" w:rsidR="00245B9B" w:rsidRPr="00220A61" w:rsidRDefault="00245B9B" w:rsidP="00B12123">
            <w:pPr>
              <w:rPr>
                <w:sz w:val="22"/>
                <w:szCs w:val="22"/>
              </w:rPr>
            </w:pPr>
            <w:r w:rsidRPr="00220A61">
              <w:rPr>
                <w:sz w:val="22"/>
                <w:szCs w:val="22"/>
              </w:rPr>
              <w:t>Description of business and business background</w:t>
            </w:r>
          </w:p>
          <w:p w14:paraId="6A270357" w14:textId="77777777" w:rsidR="00245B9B" w:rsidRPr="00220A61" w:rsidRDefault="00245B9B" w:rsidP="00B12123">
            <w:pPr>
              <w:rPr>
                <w:sz w:val="22"/>
                <w:szCs w:val="22"/>
              </w:rPr>
            </w:pPr>
            <w:r w:rsidRPr="00220A61">
              <w:rPr>
                <w:sz w:val="22"/>
                <w:szCs w:val="22"/>
              </w:rPr>
              <w:t>Service Profile</w:t>
            </w:r>
          </w:p>
          <w:p w14:paraId="75B80F6C" w14:textId="77777777" w:rsidR="00245B9B" w:rsidRPr="00220A61" w:rsidRDefault="00245B9B" w:rsidP="00B12123">
            <w:pPr>
              <w:rPr>
                <w:sz w:val="22"/>
                <w:szCs w:val="22"/>
              </w:rPr>
            </w:pPr>
            <w:r w:rsidRPr="00220A61">
              <w:rPr>
                <w:sz w:val="22"/>
                <w:szCs w:val="22"/>
              </w:rPr>
              <w:t>Domestic &amp; International presence</w:t>
            </w:r>
          </w:p>
          <w:p w14:paraId="313494E0" w14:textId="77777777" w:rsidR="00245B9B" w:rsidRPr="00220A61" w:rsidRDefault="00245B9B" w:rsidP="00B12123">
            <w:pPr>
              <w:rPr>
                <w:sz w:val="22"/>
                <w:szCs w:val="22"/>
              </w:rPr>
            </w:pPr>
            <w:r w:rsidRPr="00220A61">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14:paraId="49402BEB" w14:textId="77777777" w:rsidR="00245B9B" w:rsidRPr="00220A61" w:rsidRDefault="00245B9B" w:rsidP="00B12123">
            <w:pPr>
              <w:rPr>
                <w:sz w:val="22"/>
                <w:szCs w:val="22"/>
              </w:rPr>
            </w:pPr>
          </w:p>
        </w:tc>
      </w:tr>
      <w:tr w:rsidR="00245B9B" w:rsidRPr="00220A61" w14:paraId="74E8E153" w14:textId="77777777" w:rsidTr="007834B7">
        <w:tc>
          <w:tcPr>
            <w:tcW w:w="443" w:type="pct"/>
            <w:tcBorders>
              <w:top w:val="single" w:sz="4" w:space="0" w:color="000000"/>
              <w:left w:val="single" w:sz="4" w:space="0" w:color="000000"/>
              <w:bottom w:val="single" w:sz="4" w:space="0" w:color="000000"/>
              <w:right w:val="single" w:sz="4" w:space="0" w:color="000000"/>
            </w:tcBorders>
          </w:tcPr>
          <w:p w14:paraId="150406DF" w14:textId="77777777"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14:paraId="568856C0" w14:textId="77777777" w:rsidR="00245B9B" w:rsidRPr="00220A61" w:rsidRDefault="00245B9B" w:rsidP="00B12123">
            <w:pPr>
              <w:rPr>
                <w:sz w:val="22"/>
                <w:szCs w:val="22"/>
              </w:rPr>
            </w:pPr>
            <w:r w:rsidRPr="00220A61">
              <w:rPr>
                <w:sz w:val="22"/>
                <w:szCs w:val="22"/>
              </w:rPr>
              <w:t xml:space="preserve">Gross revenue of the bidder </w:t>
            </w:r>
          </w:p>
          <w:p w14:paraId="4D3A7C62" w14:textId="77777777" w:rsidR="009B4822" w:rsidRDefault="009B4822" w:rsidP="009B4822">
            <w:pPr>
              <w:rPr>
                <w:sz w:val="22"/>
                <w:szCs w:val="22"/>
              </w:rPr>
            </w:pPr>
            <w:r>
              <w:rPr>
                <w:sz w:val="22"/>
                <w:szCs w:val="22"/>
              </w:rPr>
              <w:t>Year 2021-22</w:t>
            </w:r>
          </w:p>
          <w:p w14:paraId="57C29969" w14:textId="77777777" w:rsidR="009B4822" w:rsidRDefault="009B4822" w:rsidP="009B4822">
            <w:pPr>
              <w:rPr>
                <w:sz w:val="22"/>
                <w:szCs w:val="22"/>
              </w:rPr>
            </w:pPr>
            <w:r>
              <w:rPr>
                <w:sz w:val="22"/>
                <w:szCs w:val="22"/>
              </w:rPr>
              <w:t>Year 2022-23</w:t>
            </w:r>
          </w:p>
          <w:p w14:paraId="0A693EC9" w14:textId="6ED33BCD" w:rsidR="00E1725B" w:rsidRPr="00220A61" w:rsidRDefault="009B4822" w:rsidP="00853416">
            <w:pPr>
              <w:rPr>
                <w:sz w:val="22"/>
                <w:szCs w:val="22"/>
              </w:rPr>
            </w:pPr>
            <w:r>
              <w:rPr>
                <w:sz w:val="22"/>
                <w:szCs w:val="22"/>
              </w:rPr>
              <w:t>Year 2023-24</w:t>
            </w:r>
          </w:p>
        </w:tc>
        <w:tc>
          <w:tcPr>
            <w:tcW w:w="1851" w:type="pct"/>
            <w:tcBorders>
              <w:top w:val="single" w:sz="4" w:space="0" w:color="000000"/>
              <w:left w:val="single" w:sz="4" w:space="0" w:color="000000"/>
              <w:bottom w:val="single" w:sz="4" w:space="0" w:color="000000"/>
              <w:right w:val="single" w:sz="4" w:space="0" w:color="000000"/>
            </w:tcBorders>
          </w:tcPr>
          <w:p w14:paraId="029A4F82" w14:textId="77777777" w:rsidR="00245B9B" w:rsidRPr="00220A61" w:rsidRDefault="00245B9B" w:rsidP="00B12123">
            <w:pPr>
              <w:rPr>
                <w:sz w:val="22"/>
                <w:szCs w:val="22"/>
              </w:rPr>
            </w:pPr>
          </w:p>
        </w:tc>
      </w:tr>
      <w:tr w:rsidR="00245B9B" w:rsidRPr="00220A61" w14:paraId="7247ADE2" w14:textId="77777777" w:rsidTr="007834B7">
        <w:tc>
          <w:tcPr>
            <w:tcW w:w="443" w:type="pct"/>
            <w:tcBorders>
              <w:top w:val="single" w:sz="4" w:space="0" w:color="000000"/>
              <w:left w:val="single" w:sz="4" w:space="0" w:color="000000"/>
              <w:bottom w:val="single" w:sz="4" w:space="0" w:color="000000"/>
              <w:right w:val="single" w:sz="4" w:space="0" w:color="000000"/>
            </w:tcBorders>
          </w:tcPr>
          <w:p w14:paraId="251928B7" w14:textId="77777777"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14:paraId="513BACC0" w14:textId="77777777" w:rsidR="00245B9B" w:rsidRDefault="00245B9B" w:rsidP="00B12123">
            <w:pPr>
              <w:rPr>
                <w:sz w:val="22"/>
                <w:szCs w:val="22"/>
              </w:rPr>
            </w:pPr>
            <w:r w:rsidRPr="00220A61">
              <w:rPr>
                <w:sz w:val="22"/>
                <w:szCs w:val="22"/>
              </w:rPr>
              <w:t xml:space="preserve">Net Profit (after all taxes etc) of the bidder </w:t>
            </w:r>
          </w:p>
          <w:p w14:paraId="061A875B" w14:textId="77777777" w:rsidR="009B4822" w:rsidRDefault="009B4822" w:rsidP="009B4822">
            <w:pPr>
              <w:rPr>
                <w:sz w:val="22"/>
                <w:szCs w:val="22"/>
              </w:rPr>
            </w:pPr>
            <w:r>
              <w:rPr>
                <w:sz w:val="22"/>
                <w:szCs w:val="22"/>
              </w:rPr>
              <w:t>Year 2021-22</w:t>
            </w:r>
          </w:p>
          <w:p w14:paraId="42C767D4" w14:textId="77777777" w:rsidR="009B4822" w:rsidRDefault="009B4822" w:rsidP="009B4822">
            <w:pPr>
              <w:rPr>
                <w:sz w:val="22"/>
                <w:szCs w:val="22"/>
              </w:rPr>
            </w:pPr>
            <w:r>
              <w:rPr>
                <w:sz w:val="22"/>
                <w:szCs w:val="22"/>
              </w:rPr>
              <w:t>Year 2022-23</w:t>
            </w:r>
          </w:p>
          <w:p w14:paraId="76E70B93" w14:textId="77777777" w:rsidR="009B4822" w:rsidRPr="00220A61" w:rsidRDefault="009B4822" w:rsidP="009B4822">
            <w:pPr>
              <w:rPr>
                <w:sz w:val="22"/>
                <w:szCs w:val="22"/>
              </w:rPr>
            </w:pPr>
            <w:r>
              <w:rPr>
                <w:sz w:val="22"/>
                <w:szCs w:val="22"/>
              </w:rPr>
              <w:t>Year 2023-24</w:t>
            </w:r>
          </w:p>
          <w:p w14:paraId="6EB5A1F3" w14:textId="77777777"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4912D379" w14:textId="77777777" w:rsidR="00245B9B" w:rsidRPr="00220A61" w:rsidRDefault="00245B9B" w:rsidP="00B12123">
            <w:pPr>
              <w:rPr>
                <w:sz w:val="22"/>
                <w:szCs w:val="22"/>
              </w:rPr>
            </w:pPr>
          </w:p>
        </w:tc>
      </w:tr>
      <w:tr w:rsidR="00245B9B" w:rsidRPr="00220A61" w14:paraId="4C655ABE" w14:textId="77777777" w:rsidTr="007834B7">
        <w:tc>
          <w:tcPr>
            <w:tcW w:w="443" w:type="pct"/>
            <w:tcBorders>
              <w:top w:val="single" w:sz="4" w:space="0" w:color="000000"/>
              <w:left w:val="single" w:sz="4" w:space="0" w:color="000000"/>
              <w:bottom w:val="single" w:sz="4" w:space="0" w:color="000000"/>
              <w:right w:val="single" w:sz="4" w:space="0" w:color="000000"/>
            </w:tcBorders>
          </w:tcPr>
          <w:p w14:paraId="42E6AAA4" w14:textId="77777777"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14:paraId="262D3304" w14:textId="77777777" w:rsidR="000623C9" w:rsidRDefault="00245B9B" w:rsidP="00245B9B">
            <w:pPr>
              <w:rPr>
                <w:sz w:val="22"/>
                <w:szCs w:val="22"/>
              </w:rPr>
            </w:pPr>
            <w:r w:rsidRPr="00220A61">
              <w:rPr>
                <w:sz w:val="22"/>
                <w:szCs w:val="22"/>
              </w:rPr>
              <w:t>Net Worth of the bidder</w:t>
            </w:r>
          </w:p>
          <w:p w14:paraId="625473C3" w14:textId="0C5D879D" w:rsidR="00BD2E5C" w:rsidRDefault="00BD2E5C" w:rsidP="00245B9B">
            <w:pPr>
              <w:rPr>
                <w:sz w:val="22"/>
                <w:szCs w:val="22"/>
              </w:rPr>
            </w:pPr>
            <w:r>
              <w:rPr>
                <w:sz w:val="22"/>
                <w:szCs w:val="22"/>
              </w:rPr>
              <w:t xml:space="preserve">Year </w:t>
            </w:r>
            <w:r w:rsidR="00117B34">
              <w:rPr>
                <w:sz w:val="22"/>
                <w:szCs w:val="22"/>
              </w:rPr>
              <w:t>2021</w:t>
            </w:r>
            <w:r w:rsidR="009B4822">
              <w:rPr>
                <w:sz w:val="22"/>
                <w:szCs w:val="22"/>
              </w:rPr>
              <w:t>-22</w:t>
            </w:r>
          </w:p>
          <w:p w14:paraId="5CE9FA92" w14:textId="5EBBB3BA" w:rsidR="00E1725B" w:rsidRDefault="00E1725B" w:rsidP="00E1725B">
            <w:pPr>
              <w:rPr>
                <w:sz w:val="22"/>
                <w:szCs w:val="22"/>
              </w:rPr>
            </w:pPr>
            <w:r>
              <w:rPr>
                <w:sz w:val="22"/>
                <w:szCs w:val="22"/>
              </w:rPr>
              <w:t xml:space="preserve">Year </w:t>
            </w:r>
            <w:r w:rsidR="00117B34">
              <w:rPr>
                <w:sz w:val="22"/>
                <w:szCs w:val="22"/>
              </w:rPr>
              <w:t>2022</w:t>
            </w:r>
            <w:r w:rsidR="009B4822">
              <w:rPr>
                <w:sz w:val="22"/>
                <w:szCs w:val="22"/>
              </w:rPr>
              <w:t>-23</w:t>
            </w:r>
          </w:p>
          <w:p w14:paraId="173EA11D" w14:textId="599DCAB5" w:rsidR="00E1725B" w:rsidRPr="00220A61" w:rsidRDefault="00E1725B" w:rsidP="00E1725B">
            <w:pPr>
              <w:rPr>
                <w:sz w:val="22"/>
                <w:szCs w:val="22"/>
              </w:rPr>
            </w:pPr>
            <w:r>
              <w:rPr>
                <w:sz w:val="22"/>
                <w:szCs w:val="22"/>
              </w:rPr>
              <w:t xml:space="preserve">Year </w:t>
            </w:r>
            <w:r w:rsidR="00117B34">
              <w:rPr>
                <w:sz w:val="22"/>
                <w:szCs w:val="22"/>
              </w:rPr>
              <w:t>2023</w:t>
            </w:r>
            <w:r w:rsidR="009B4822">
              <w:rPr>
                <w:sz w:val="22"/>
                <w:szCs w:val="22"/>
              </w:rPr>
              <w:t>-24</w:t>
            </w:r>
          </w:p>
          <w:p w14:paraId="58B7827E" w14:textId="77777777" w:rsidR="00245B9B" w:rsidRPr="00220A61" w:rsidRDefault="00245B9B" w:rsidP="00245B9B">
            <w:pPr>
              <w:rPr>
                <w:sz w:val="22"/>
                <w:szCs w:val="22"/>
              </w:rPr>
            </w:pPr>
            <w:r w:rsidRPr="00220A61">
              <w:rPr>
                <w:sz w:val="22"/>
                <w:szCs w:val="22"/>
              </w:rPr>
              <w:t>Documentary proofs</w:t>
            </w:r>
            <w:r w:rsidR="001B6E24" w:rsidRPr="00220A61">
              <w:rPr>
                <w:sz w:val="22"/>
                <w:szCs w:val="22"/>
              </w:rPr>
              <w:t xml:space="preserve"> –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14:paraId="1315F504" w14:textId="77777777" w:rsidR="00245B9B" w:rsidRPr="00220A61" w:rsidRDefault="00245B9B" w:rsidP="00B12123">
            <w:pPr>
              <w:rPr>
                <w:sz w:val="22"/>
                <w:szCs w:val="22"/>
              </w:rPr>
            </w:pPr>
          </w:p>
        </w:tc>
      </w:tr>
    </w:tbl>
    <w:p w14:paraId="6756FF04" w14:textId="77777777" w:rsidR="00245B9B" w:rsidRPr="00220A61" w:rsidRDefault="00245B9B" w:rsidP="00245B9B">
      <w:pPr>
        <w:rPr>
          <w:color w:val="000000"/>
          <w:sz w:val="22"/>
          <w:szCs w:val="22"/>
          <w:lang w:val="en-IN" w:eastAsia="en-IN"/>
        </w:rPr>
        <w:sectPr w:rsidR="00245B9B" w:rsidRPr="00220A61" w:rsidSect="00117B34">
          <w:pgSz w:w="11907" w:h="16840" w:code="9"/>
          <w:pgMar w:top="900" w:right="1474" w:bottom="1588" w:left="1474" w:header="1077" w:footer="709" w:gutter="454"/>
          <w:cols w:space="737"/>
          <w:docGrid w:linePitch="299"/>
        </w:sectPr>
      </w:pPr>
    </w:p>
    <w:p w14:paraId="0F822E0C" w14:textId="77777777" w:rsidR="00245B9B" w:rsidRDefault="00245B9B" w:rsidP="009807A6">
      <w:pPr>
        <w:pStyle w:val="Body"/>
        <w:spacing w:line="252" w:lineRule="exact"/>
        <w:rPr>
          <w:rFonts w:ascii="Times New Roman" w:eastAsia="Times New Roman" w:hAnsi="Times New Roman" w:cs="Times New Roman"/>
          <w:b/>
        </w:rPr>
      </w:pPr>
    </w:p>
    <w:p w14:paraId="102D43ED" w14:textId="77777777"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14:paraId="33938C1A" w14:textId="77777777"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51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0"/>
        <w:gridCol w:w="2559"/>
        <w:gridCol w:w="3719"/>
        <w:gridCol w:w="2156"/>
        <w:gridCol w:w="1261"/>
      </w:tblGrid>
      <w:tr w:rsidR="00245B9B" w:rsidRPr="00220A61" w14:paraId="71C59F80" w14:textId="77777777" w:rsidTr="009A59C2">
        <w:trPr>
          <w:trHeight w:val="674"/>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3E729358" w14:textId="77777777"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4C8B5EE6" w14:textId="77777777"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9C485C8" w14:textId="77777777"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34D1689" w14:textId="77777777"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61" w:type="dxa"/>
            <w:tcBorders>
              <w:top w:val="single" w:sz="4" w:space="0" w:color="000000"/>
              <w:left w:val="single" w:sz="4" w:space="0" w:color="000000"/>
              <w:bottom w:val="single" w:sz="4" w:space="0" w:color="000000"/>
              <w:right w:val="single" w:sz="4" w:space="0" w:color="000000"/>
            </w:tcBorders>
          </w:tcPr>
          <w:p w14:paraId="5F66472E" w14:textId="77777777"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14:paraId="316E266D" w14:textId="77777777" w:rsidTr="009A59C2">
        <w:trPr>
          <w:trHeight w:val="1407"/>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584F201" w14:textId="77777777"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844D79F" w14:textId="77777777"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14:paraId="2410BEA3" w14:textId="77777777" w:rsidR="00245B9B" w:rsidRPr="00220A61" w:rsidRDefault="00245B9B" w:rsidP="00022463">
            <w:pPr>
              <w:pStyle w:val="BodyA"/>
              <w:tabs>
                <w:tab w:val="center" w:pos="4680"/>
                <w:tab w:val="right" w:pos="9360"/>
              </w:tabs>
              <w:spacing w:line="20" w:lineRule="atLeast"/>
              <w:ind w:left="80"/>
              <w:jc w:val="both"/>
              <w:rPr>
                <w:rFonts w:ascii="Arial" w:eastAsia="Arial" w:hAnsi="Arial" w:cs="Arial"/>
                <w:sz w:val="20"/>
                <w:szCs w:val="20"/>
                <w:lang w:val="en-US"/>
              </w:rPr>
            </w:pPr>
          </w:p>
          <w:p w14:paraId="316E3ED2" w14:textId="17C2FAA9" w:rsidR="00245B9B" w:rsidRPr="00220A61" w:rsidRDefault="00245B9B" w:rsidP="00022463">
            <w:pPr>
              <w:pStyle w:val="BodyA"/>
              <w:tabs>
                <w:tab w:val="center" w:pos="4680"/>
                <w:tab w:val="right" w:pos="9360"/>
              </w:tabs>
              <w:spacing w:line="20" w:lineRule="atLeast"/>
              <w:jc w:val="both"/>
              <w:rPr>
                <w:sz w:val="20"/>
                <w:szCs w:val="20"/>
              </w:rPr>
            </w:pPr>
            <w:r w:rsidRPr="00220A61">
              <w:rPr>
                <w:rFonts w:ascii="Arial" w:hAnsi="Arial"/>
                <w:sz w:val="20"/>
                <w:szCs w:val="20"/>
                <w:lang w:val="en-US"/>
              </w:rPr>
              <w:t>The bidder must be an Indian</w:t>
            </w:r>
            <w:r w:rsidR="00022463">
              <w:rPr>
                <w:rFonts w:ascii="Arial" w:hAnsi="Arial"/>
                <w:sz w:val="20"/>
                <w:szCs w:val="20"/>
                <w:lang w:val="en-US"/>
              </w:rPr>
              <w:t>/Mauritius</w:t>
            </w:r>
            <w:r w:rsidRPr="00220A61">
              <w:rPr>
                <w:rFonts w:ascii="Arial" w:hAnsi="Arial"/>
                <w:sz w:val="20"/>
                <w:szCs w:val="20"/>
                <w:lang w:val="en-US"/>
              </w:rPr>
              <w:t xml:space="preserve"> firm; a public or private firm, registered under Companies Act</w:t>
            </w:r>
            <w:r w:rsidR="00022463">
              <w:rPr>
                <w:rFonts w:ascii="Arial" w:hAnsi="Arial"/>
                <w:sz w:val="20"/>
                <w:szCs w:val="20"/>
                <w:lang w:val="en-US"/>
              </w:rPr>
              <w:t xml:space="preserve"> of country</w:t>
            </w:r>
            <w:r w:rsidRPr="00220A61">
              <w:rPr>
                <w:rFonts w:ascii="Arial" w:hAnsi="Arial"/>
                <w:sz w:val="20"/>
                <w:szCs w:val="20"/>
                <w:lang w:val="en-US"/>
              </w:rPr>
              <w:t xml:space="preserve">, a proprietorship firm, or a partnership firm registered under the Partnership </w:t>
            </w:r>
            <w:r w:rsidR="00022463" w:rsidRPr="00220A61">
              <w:rPr>
                <w:rFonts w:ascii="Arial" w:hAnsi="Arial"/>
                <w:sz w:val="20"/>
                <w:szCs w:val="20"/>
                <w:lang w:val="en-US"/>
              </w:rPr>
              <w:t>Act</w:t>
            </w:r>
            <w:r w:rsidR="00022463">
              <w:rPr>
                <w:rFonts w:ascii="Arial" w:hAnsi="Arial"/>
                <w:sz w:val="20"/>
                <w:szCs w:val="20"/>
                <w:lang w:val="en-US"/>
              </w:rPr>
              <w:t xml:space="preserve"> </w:t>
            </w:r>
            <w:r w:rsidR="00022463" w:rsidRPr="00220A61">
              <w:rPr>
                <w:rFonts w:ascii="Arial" w:hAnsi="Arial"/>
                <w:sz w:val="20"/>
                <w:szCs w:val="20"/>
                <w:lang w:val="en-US"/>
              </w:rPr>
              <w:t>or</w:t>
            </w:r>
            <w:r w:rsidRPr="00220A61">
              <w:rPr>
                <w:rFonts w:ascii="Arial" w:hAnsi="Arial"/>
                <w:sz w:val="20"/>
                <w:szCs w:val="20"/>
                <w:lang w:val="en-US"/>
              </w:rPr>
              <w:t xml:space="preserve"> an LLP</w:t>
            </w:r>
            <w:r w:rsidR="00160CBB">
              <w:rPr>
                <w:rFonts w:ascii="Arial" w:hAnsi="Arial"/>
                <w:sz w:val="20"/>
                <w:szCs w:val="20"/>
                <w:lang w:val="en-US"/>
              </w:rPr>
              <w:t xml:space="preserve"> or Subsidiary</w:t>
            </w:r>
            <w:r w:rsidRPr="00220A61">
              <w:rPr>
                <w:rFonts w:ascii="Arial" w:hAnsi="Arial"/>
                <w:sz w:val="20"/>
                <w:szCs w:val="20"/>
                <w:lang w:val="en-US"/>
              </w:rPr>
              <w:t xml:space="preserve">. </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D6CBC54" w14:textId="77777777" w:rsidR="00245B9B" w:rsidRPr="00220A61" w:rsidRDefault="00245B9B" w:rsidP="007834B7">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7F81CBA3" w14:textId="77777777"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14:paraId="465D8D7D"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69C4E0F6" w14:textId="77777777"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40F73481" w14:textId="77777777"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14:paraId="0B0EA1BD" w14:textId="432A99B0" w:rsidR="00CD227B" w:rsidRPr="00220A61" w:rsidRDefault="00B07FAF" w:rsidP="00022463">
            <w:pPr>
              <w:jc w:val="both"/>
            </w:pPr>
            <w:r w:rsidRPr="00220A61">
              <w:rPr>
                <w:rFonts w:ascii="Arial" w:hAnsi="Arial" w:cs="Arial Unicode MS"/>
                <w:color w:val="000000"/>
                <w:sz w:val="20"/>
                <w:szCs w:val="20"/>
                <w:u w:color="000000"/>
                <w:lang w:eastAsia="en-IN"/>
              </w:rPr>
              <w:t>The bidder should be operating for at</w:t>
            </w:r>
            <w:r w:rsidR="002B64AC">
              <w:rPr>
                <w:rFonts w:ascii="Arial" w:hAnsi="Arial" w:cs="Arial Unicode MS"/>
                <w:color w:val="000000"/>
                <w:sz w:val="20"/>
                <w:szCs w:val="20"/>
                <w:u w:color="000000"/>
                <w:lang w:eastAsia="en-IN"/>
              </w:rPr>
              <w:t xml:space="preserve"> </w:t>
            </w:r>
            <w:r w:rsidRPr="00220A61">
              <w:rPr>
                <w:rFonts w:ascii="Arial" w:hAnsi="Arial" w:cs="Arial Unicode MS"/>
                <w:color w:val="000000"/>
                <w:sz w:val="20"/>
                <w:szCs w:val="20"/>
                <w:u w:color="000000"/>
                <w:lang w:eastAsia="en-IN"/>
              </w:rPr>
              <w:t>lea</w:t>
            </w:r>
            <w:r w:rsidR="00C36900">
              <w:rPr>
                <w:rFonts w:ascii="Arial" w:hAnsi="Arial" w:cs="Arial Unicode MS"/>
                <w:color w:val="000000"/>
                <w:sz w:val="20"/>
                <w:szCs w:val="20"/>
                <w:u w:color="000000"/>
                <w:lang w:eastAsia="en-IN"/>
              </w:rPr>
              <w:t xml:space="preserve">st </w:t>
            </w:r>
            <w:r w:rsidR="00E1725B">
              <w:rPr>
                <w:rFonts w:ascii="Arial" w:hAnsi="Arial" w:cs="Arial Unicode MS"/>
                <w:color w:val="000000"/>
                <w:sz w:val="20"/>
                <w:szCs w:val="20"/>
                <w:u w:color="000000"/>
                <w:lang w:eastAsia="en-IN"/>
              </w:rPr>
              <w:t>3</w:t>
            </w:r>
            <w:r w:rsidR="002D2B52" w:rsidRPr="00220A61">
              <w:rPr>
                <w:rFonts w:ascii="Arial" w:hAnsi="Arial" w:cs="Arial Unicode MS"/>
                <w:color w:val="000000"/>
                <w:sz w:val="20"/>
                <w:szCs w:val="20"/>
                <w:u w:color="000000"/>
                <w:lang w:eastAsia="en-IN"/>
              </w:rPr>
              <w:t xml:space="preserve"> </w:t>
            </w:r>
            <w:r w:rsidR="00022463" w:rsidRPr="00220A61">
              <w:rPr>
                <w:rFonts w:ascii="Arial" w:hAnsi="Arial" w:cs="Arial Unicode MS"/>
                <w:color w:val="000000"/>
                <w:sz w:val="20"/>
                <w:szCs w:val="20"/>
                <w:u w:color="000000"/>
                <w:lang w:eastAsia="en-IN"/>
              </w:rPr>
              <w:t xml:space="preserve">years </w:t>
            </w:r>
            <w:r w:rsidR="00022463">
              <w:rPr>
                <w:rFonts w:ascii="Arial" w:hAnsi="Arial" w:cs="Arial Unicode MS"/>
                <w:color w:val="000000"/>
                <w:sz w:val="20"/>
                <w:szCs w:val="20"/>
                <w:u w:color="000000"/>
                <w:lang w:eastAsia="en-IN"/>
              </w:rPr>
              <w:t>in</w:t>
            </w:r>
            <w:r w:rsidR="00E1725B">
              <w:rPr>
                <w:rFonts w:ascii="Arial" w:hAnsi="Arial" w:cs="Arial Unicode MS"/>
                <w:color w:val="000000"/>
                <w:sz w:val="20"/>
                <w:szCs w:val="20"/>
                <w:u w:color="000000"/>
                <w:lang w:eastAsia="en-IN"/>
              </w:rPr>
              <w:t xml:space="preserve"> India</w:t>
            </w:r>
            <w:r w:rsidR="00022463">
              <w:rPr>
                <w:rFonts w:ascii="Arial" w:hAnsi="Arial" w:cs="Arial Unicode MS"/>
                <w:color w:val="000000"/>
                <w:sz w:val="20"/>
                <w:szCs w:val="20"/>
                <w:u w:color="000000"/>
                <w:lang w:eastAsia="en-IN"/>
              </w:rPr>
              <w:t>/Mauritius</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14:paraId="4B5F96EB" w14:textId="77777777" w:rsidR="00CD227B" w:rsidRPr="00220A61" w:rsidRDefault="00B07FAF" w:rsidP="00846DDD">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2D2D853F" w14:textId="77777777" w:rsidR="00CD227B" w:rsidRPr="00220A61" w:rsidRDefault="00CD227B">
            <w:pPr>
              <w:pStyle w:val="Default"/>
              <w:tabs>
                <w:tab w:val="center" w:pos="4680"/>
                <w:tab w:val="right" w:pos="9360"/>
              </w:tabs>
              <w:ind w:left="0"/>
              <w:jc w:val="center"/>
              <w:rPr>
                <w:sz w:val="20"/>
                <w:szCs w:val="20"/>
              </w:rPr>
            </w:pPr>
          </w:p>
        </w:tc>
      </w:tr>
      <w:tr w:rsidR="00CD227B" w:rsidRPr="00220A61" w14:paraId="5FBC9FEF"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E09D8D1" w14:textId="77777777" w:rsidR="00CD227B" w:rsidRPr="00220A61" w:rsidRDefault="00260D97">
            <w:pPr>
              <w:pStyle w:val="BodyA"/>
              <w:tabs>
                <w:tab w:val="center" w:pos="4680"/>
                <w:tab w:val="right" w:pos="9360"/>
              </w:tabs>
              <w:jc w:val="center"/>
              <w:rPr>
                <w:sz w:val="20"/>
                <w:szCs w:val="20"/>
              </w:rPr>
            </w:pPr>
            <w:r>
              <w:rPr>
                <w:sz w:val="20"/>
                <w:szCs w:val="20"/>
              </w:rPr>
              <w:t>3</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2ACF8CB0" w14:textId="77777777"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77550FB4" w14:textId="77777777" w:rsidR="00CD227B" w:rsidRPr="00220A61" w:rsidRDefault="00CD227B" w:rsidP="00022463">
            <w:pPr>
              <w:pStyle w:val="BodyA"/>
              <w:tabs>
                <w:tab w:val="center" w:pos="4680"/>
                <w:tab w:val="right" w:pos="9360"/>
              </w:tabs>
              <w:jc w:val="both"/>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15486F71" w14:textId="77777777"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61" w:type="dxa"/>
            <w:tcBorders>
              <w:top w:val="single" w:sz="4" w:space="0" w:color="000000"/>
              <w:left w:val="single" w:sz="4" w:space="0" w:color="000000"/>
              <w:bottom w:val="single" w:sz="4" w:space="0" w:color="000000"/>
              <w:right w:val="single" w:sz="4" w:space="0" w:color="000000"/>
            </w:tcBorders>
          </w:tcPr>
          <w:p w14:paraId="16E8100E"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E1725B" w:rsidRPr="00220A61" w14:paraId="7DE91941"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506C2A" w14:textId="77777777" w:rsidR="00E1725B" w:rsidRDefault="001C0307">
            <w:pPr>
              <w:pStyle w:val="BodyA"/>
              <w:tabs>
                <w:tab w:val="center" w:pos="4680"/>
                <w:tab w:val="right" w:pos="9360"/>
              </w:tabs>
              <w:jc w:val="center"/>
              <w:rPr>
                <w:sz w:val="20"/>
                <w:szCs w:val="20"/>
              </w:rPr>
            </w:pPr>
            <w:r>
              <w:rPr>
                <w:sz w:val="20"/>
                <w:szCs w:val="20"/>
              </w:rPr>
              <w:t>4</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526704" w14:textId="77777777" w:rsidR="00E1725B" w:rsidRPr="00220A61" w:rsidRDefault="00E1725B"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46E389" w14:textId="341AC10A" w:rsidR="00E1725B" w:rsidRPr="00220A61" w:rsidRDefault="00E1725B" w:rsidP="00022463">
            <w:pPr>
              <w:pStyle w:val="BodyA"/>
              <w:tabs>
                <w:tab w:val="center" w:pos="4680"/>
                <w:tab w:val="right" w:pos="9360"/>
              </w:tabs>
              <w:jc w:val="both"/>
              <w:rPr>
                <w:rFonts w:ascii="Arial" w:hAnsi="Arial"/>
                <w:sz w:val="20"/>
                <w:szCs w:val="20"/>
                <w:lang w:val="en-US"/>
              </w:rPr>
            </w:pPr>
            <w:r w:rsidRPr="00E1725B">
              <w:rPr>
                <w:rFonts w:ascii="Arial" w:hAnsi="Arial"/>
                <w:sz w:val="20"/>
                <w:szCs w:val="20"/>
                <w:lang w:val="en-US"/>
              </w:rPr>
              <w:t>The Bidder should be capable of migrating entire/selective data from the existing systems to its proposed system, before going live at no additional cost to the company. The Bidder should have experience of Merchant Data migration for at least one Bank</w:t>
            </w:r>
            <w:r w:rsidR="009E6117">
              <w:rPr>
                <w:rFonts w:ascii="Arial" w:hAnsi="Arial"/>
                <w:sz w:val="20"/>
                <w:szCs w:val="20"/>
                <w:lang w:val="en-US"/>
              </w:rPr>
              <w:t>/FI</w:t>
            </w:r>
            <w:r w:rsidRPr="00E1725B">
              <w:rPr>
                <w:rFonts w:ascii="Arial" w:hAnsi="Arial"/>
                <w:sz w:val="20"/>
                <w:szCs w:val="20"/>
                <w:lang w:val="en-US"/>
              </w:rPr>
              <w:t>.</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93EBDE" w14:textId="77777777" w:rsidR="00E1725B" w:rsidRPr="00220A61" w:rsidRDefault="00E1725B" w:rsidP="007834B7">
            <w:pPr>
              <w:pStyle w:val="BodyA"/>
              <w:tabs>
                <w:tab w:val="center" w:pos="4680"/>
                <w:tab w:val="right" w:pos="9360"/>
              </w:tabs>
              <w:rPr>
                <w:rFonts w:ascii="Arial" w:hAnsi="Arial"/>
                <w:sz w:val="20"/>
                <w:szCs w:val="20"/>
                <w:lang w:val="en-US"/>
              </w:rPr>
            </w:pPr>
            <w:r>
              <w:rPr>
                <w:rFonts w:ascii="Arial" w:hAnsi="Arial"/>
                <w:sz w:val="20"/>
                <w:szCs w:val="20"/>
                <w:lang w:val="en-US"/>
              </w:rPr>
              <w:t>PO/ Engagement letter</w:t>
            </w:r>
          </w:p>
        </w:tc>
        <w:tc>
          <w:tcPr>
            <w:tcW w:w="1261" w:type="dxa"/>
            <w:tcBorders>
              <w:top w:val="single" w:sz="4" w:space="0" w:color="000000"/>
              <w:left w:val="single" w:sz="4" w:space="0" w:color="000000"/>
              <w:bottom w:val="single" w:sz="4" w:space="0" w:color="000000"/>
              <w:right w:val="single" w:sz="4" w:space="0" w:color="000000"/>
            </w:tcBorders>
          </w:tcPr>
          <w:p w14:paraId="35CC691C"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E1725B" w:rsidRPr="00220A61" w14:paraId="6877BC08" w14:textId="77777777" w:rsidTr="009A59C2">
        <w:trPr>
          <w:trHeight w:val="100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7ADAC1" w14:textId="77777777" w:rsidR="00E1725B" w:rsidRDefault="001C0307">
            <w:pPr>
              <w:pStyle w:val="BodyA"/>
              <w:tabs>
                <w:tab w:val="center" w:pos="4680"/>
                <w:tab w:val="right" w:pos="9360"/>
              </w:tabs>
              <w:jc w:val="center"/>
              <w:rPr>
                <w:sz w:val="20"/>
                <w:szCs w:val="20"/>
              </w:rPr>
            </w:pPr>
            <w:r>
              <w:rPr>
                <w:sz w:val="20"/>
                <w:szCs w:val="20"/>
              </w:rPr>
              <w:t>5</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271FF6" w14:textId="77777777" w:rsidR="00E1725B" w:rsidRDefault="00E1725B"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021853" w14:textId="1511BBF6" w:rsidR="00E1725B" w:rsidRDefault="00E1725B" w:rsidP="00022463">
            <w:pPr>
              <w:pStyle w:val="BodyA"/>
              <w:tabs>
                <w:tab w:val="center" w:pos="4680"/>
                <w:tab w:val="right" w:pos="9360"/>
              </w:tabs>
              <w:jc w:val="both"/>
              <w:rPr>
                <w:rFonts w:asciiTheme="minorHAnsi" w:hAnsiTheme="minorHAnsi" w:cstheme="minorHAnsi"/>
              </w:rPr>
            </w:pPr>
            <w:r>
              <w:rPr>
                <w:rFonts w:asciiTheme="minorHAnsi" w:hAnsiTheme="minorHAnsi" w:cstheme="minorHAnsi"/>
              </w:rPr>
              <w:t>Bidders must have application support and helpdesk setup in India</w:t>
            </w:r>
            <w:r w:rsidR="009B4822">
              <w:rPr>
                <w:rFonts w:asciiTheme="minorHAnsi" w:hAnsiTheme="minorHAnsi" w:cstheme="minorHAnsi"/>
              </w:rPr>
              <w:t>/Mauritius</w:t>
            </w:r>
          </w:p>
          <w:p w14:paraId="616C2103" w14:textId="77777777" w:rsidR="00E1725B" w:rsidRDefault="00E1725B" w:rsidP="00022463">
            <w:pPr>
              <w:pStyle w:val="BodyA"/>
              <w:tabs>
                <w:tab w:val="center" w:pos="4680"/>
                <w:tab w:val="right" w:pos="9360"/>
              </w:tabs>
              <w:jc w:val="both"/>
              <w:rPr>
                <w:rFonts w:ascii="Arial" w:hAnsi="Arial"/>
                <w:sz w:val="20"/>
                <w:szCs w:val="20"/>
                <w:lang w:val="en-US"/>
              </w:rPr>
            </w:pPr>
            <w:r>
              <w:rPr>
                <w:rFonts w:ascii="Arial" w:hAnsi="Arial"/>
                <w:sz w:val="20"/>
                <w:szCs w:val="20"/>
                <w:lang w:val="en-US"/>
              </w:rPr>
              <w:t xml:space="preserve">                                AND</w:t>
            </w:r>
          </w:p>
          <w:p w14:paraId="0C3B497C" w14:textId="77777777" w:rsidR="00E1725B" w:rsidRPr="00E1725B" w:rsidRDefault="00E1725B" w:rsidP="00022463">
            <w:pPr>
              <w:pStyle w:val="BodyA"/>
              <w:tabs>
                <w:tab w:val="center" w:pos="4680"/>
                <w:tab w:val="right" w:pos="9360"/>
              </w:tabs>
              <w:jc w:val="both"/>
              <w:rPr>
                <w:rFonts w:ascii="Arial" w:hAnsi="Arial"/>
                <w:sz w:val="20"/>
                <w:szCs w:val="20"/>
                <w:lang w:val="en-US"/>
              </w:rPr>
            </w:pPr>
            <w:r w:rsidRPr="00E1725B">
              <w:rPr>
                <w:rFonts w:ascii="Arial" w:hAnsi="Arial"/>
                <w:sz w:val="20"/>
                <w:szCs w:val="20"/>
                <w:lang w:val="en-US"/>
              </w:rPr>
              <w:t>The Bidder should have disaster recovery centre for its development and support setup and business continuation plan in place as per best practices of industry for restoration of Services. The DR infrastructure used for the proposed solution should be replica of its DC infrastructure.</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7EC1E8" w14:textId="77777777" w:rsidR="00E1725B" w:rsidRDefault="00E1725B"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 on the bidder’s letter head</w:t>
            </w:r>
            <w:r>
              <w:rPr>
                <w:rFonts w:ascii="Arial" w:hAnsi="Arial"/>
                <w:sz w:val="20"/>
                <w:szCs w:val="20"/>
                <w:lang w:val="en-US"/>
              </w:rPr>
              <w:t xml:space="preserve"> and address of DR &amp; DC .</w:t>
            </w:r>
          </w:p>
        </w:tc>
        <w:tc>
          <w:tcPr>
            <w:tcW w:w="1261" w:type="dxa"/>
            <w:tcBorders>
              <w:top w:val="single" w:sz="4" w:space="0" w:color="000000"/>
              <w:left w:val="single" w:sz="4" w:space="0" w:color="000000"/>
              <w:bottom w:val="single" w:sz="4" w:space="0" w:color="000000"/>
              <w:right w:val="single" w:sz="4" w:space="0" w:color="000000"/>
            </w:tcBorders>
          </w:tcPr>
          <w:p w14:paraId="6EE1D365"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CD227B" w:rsidRPr="00220A61" w14:paraId="30423957"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54755FF0" w14:textId="3B292FDD" w:rsidR="00CD227B" w:rsidRPr="00220A61" w:rsidRDefault="001C0307">
            <w:pPr>
              <w:pStyle w:val="BodyA"/>
              <w:tabs>
                <w:tab w:val="center" w:pos="4680"/>
                <w:tab w:val="right" w:pos="9360"/>
              </w:tabs>
              <w:jc w:val="center"/>
              <w:rPr>
                <w:sz w:val="20"/>
                <w:szCs w:val="20"/>
              </w:rPr>
            </w:pPr>
            <w:r>
              <w:rPr>
                <w:rFonts w:ascii="Arial" w:hAnsi="Arial"/>
                <w:sz w:val="20"/>
                <w:szCs w:val="20"/>
              </w:rPr>
              <w:t>6</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5EE5CA5" w14:textId="77777777"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Taxation Registration</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1464F358" w14:textId="77777777" w:rsidR="00CD227B" w:rsidRPr="00220A61" w:rsidRDefault="00CD227B" w:rsidP="007834B7">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14:paraId="7FD842CB" w14:textId="77777777"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14:paraId="26875F0F" w14:textId="77777777" w:rsidR="00CD227B" w:rsidRPr="00220A61" w:rsidRDefault="00CD227B" w:rsidP="007834B7">
            <w:pPr>
              <w:pStyle w:val="Body"/>
              <w:numPr>
                <w:ilvl w:val="0"/>
                <w:numId w:val="1"/>
              </w:numPr>
              <w:rPr>
                <w:rFonts w:ascii="Arial" w:hAnsi="Arial"/>
                <w:lang w:val="en-US"/>
              </w:rPr>
            </w:pPr>
            <w:r w:rsidRPr="00220A61">
              <w:rPr>
                <w:rFonts w:ascii="Arial" w:hAnsi="Arial"/>
                <w:lang w:val="en-US"/>
              </w:rPr>
              <w:t>GST Registration No.</w:t>
            </w:r>
          </w:p>
          <w:p w14:paraId="325678EC" w14:textId="364AC294" w:rsidR="00CD227B" w:rsidRPr="00220A61" w:rsidRDefault="00CD227B" w:rsidP="00F716FD">
            <w:pPr>
              <w:pStyle w:val="Body"/>
              <w:ind w:left="360"/>
              <w:rPr>
                <w:rFonts w:ascii="Arial" w:hAnsi="Arial"/>
                <w:lang w:val="en-US"/>
              </w:rPr>
            </w:pP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14:paraId="3A69D199" w14:textId="77777777"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089AA896"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E1725B" w:rsidRPr="00220A61" w14:paraId="013A34D3"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779E96F1" w14:textId="77777777" w:rsidR="00E1725B" w:rsidRDefault="001C0307">
            <w:pPr>
              <w:pStyle w:val="BodyA"/>
              <w:tabs>
                <w:tab w:val="center" w:pos="4680"/>
                <w:tab w:val="right" w:pos="9360"/>
              </w:tabs>
              <w:jc w:val="center"/>
              <w:rPr>
                <w:rFonts w:ascii="Arial" w:hAnsi="Arial"/>
                <w:sz w:val="20"/>
                <w:szCs w:val="20"/>
              </w:rPr>
            </w:pPr>
            <w:r>
              <w:rPr>
                <w:rFonts w:ascii="Arial" w:hAnsi="Arial"/>
                <w:sz w:val="20"/>
                <w:szCs w:val="20"/>
              </w:rPr>
              <w:t>7</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1A11A1AD" w14:textId="77777777" w:rsidR="00E1725B" w:rsidRPr="00220A61" w:rsidRDefault="005125E8"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7422B8" w14:textId="77777777" w:rsidR="00E1725B" w:rsidRPr="00220A61" w:rsidRDefault="00E1725B" w:rsidP="007834B7">
            <w:pPr>
              <w:pStyle w:val="BodyA"/>
              <w:tabs>
                <w:tab w:val="center" w:pos="4680"/>
                <w:tab w:val="right" w:pos="9360"/>
              </w:tabs>
              <w:rPr>
                <w:rFonts w:ascii="Arial" w:hAnsi="Arial"/>
                <w:sz w:val="20"/>
                <w:szCs w:val="20"/>
                <w:lang w:val="en-US"/>
              </w:rPr>
            </w:pPr>
            <w:r w:rsidRPr="006B61CA">
              <w:rPr>
                <w:rFonts w:asciiTheme="minorHAnsi" w:hAnsiTheme="minorHAnsi" w:cstheme="minorHAnsi"/>
              </w:rPr>
              <w:t xml:space="preserve">Bidder should have implemented Merchant Management Solution for at least one bank/FI </w:t>
            </w:r>
            <w:r>
              <w:rPr>
                <w:rFonts w:asciiTheme="minorHAnsi" w:hAnsiTheme="minorHAnsi" w:cstheme="minorHAnsi"/>
              </w:rPr>
              <w:t>in and</w:t>
            </w:r>
            <w:r w:rsidRPr="009D7551">
              <w:rPr>
                <w:rFonts w:asciiTheme="minorHAnsi" w:hAnsiTheme="minorHAnsi" w:cstheme="minorHAnsi"/>
              </w:rPr>
              <w:t xml:space="preserve"> running satisfactorily</w:t>
            </w:r>
            <w:r w:rsidR="00552B99">
              <w:rPr>
                <w:rFonts w:asciiTheme="minorHAnsi" w:hAnsiTheme="minorHAnsi" w:cstheme="minorHAnsi"/>
              </w:rPr>
              <w:t xml:space="preserve"> for last 3 years</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F64C183" w14:textId="04B78C2B" w:rsidR="00E1725B" w:rsidRPr="00220A61" w:rsidRDefault="009B4822"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w:t>
            </w:r>
            <w:r>
              <w:rPr>
                <w:rFonts w:ascii="Arial" w:hAnsi="Arial"/>
                <w:sz w:val="20"/>
                <w:szCs w:val="20"/>
                <w:lang w:val="en-US"/>
              </w:rPr>
              <w:t xml:space="preserve"> or </w:t>
            </w:r>
            <w:r w:rsidR="00E1725B">
              <w:rPr>
                <w:rFonts w:ascii="Arial" w:hAnsi="Arial"/>
                <w:sz w:val="20"/>
                <w:szCs w:val="20"/>
                <w:lang w:val="en-US"/>
              </w:rPr>
              <w:t>Reference/letter/email from customer</w:t>
            </w:r>
            <w:r w:rsidR="005125E8">
              <w:rPr>
                <w:rFonts w:ascii="Arial" w:hAnsi="Arial"/>
                <w:sz w:val="20"/>
                <w:szCs w:val="20"/>
                <w:lang w:val="en-US"/>
              </w:rPr>
              <w:t xml:space="preserve"> feedback</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6760A22B" w14:textId="77777777" w:rsidR="00E1725B" w:rsidRPr="00220A61" w:rsidRDefault="00E1725B">
            <w:pPr>
              <w:pStyle w:val="BodyA"/>
              <w:tabs>
                <w:tab w:val="center" w:pos="4680"/>
                <w:tab w:val="right" w:pos="9360"/>
              </w:tabs>
              <w:jc w:val="center"/>
              <w:rPr>
                <w:rFonts w:ascii="Arial" w:hAnsi="Arial"/>
                <w:sz w:val="20"/>
                <w:szCs w:val="20"/>
                <w:lang w:val="en-US"/>
              </w:rPr>
            </w:pPr>
          </w:p>
        </w:tc>
      </w:tr>
      <w:tr w:rsidR="001C0307" w:rsidRPr="00220A61" w14:paraId="0841BC82" w14:textId="77777777" w:rsidTr="009A59C2">
        <w:trPr>
          <w:trHeight w:val="853"/>
        </w:trPr>
        <w:tc>
          <w:tcPr>
            <w:tcW w:w="82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31093707" w14:textId="77777777" w:rsidR="001C0307" w:rsidRDefault="001C0307">
            <w:pPr>
              <w:pStyle w:val="BodyA"/>
              <w:tabs>
                <w:tab w:val="center" w:pos="4680"/>
                <w:tab w:val="right" w:pos="9360"/>
              </w:tabs>
              <w:jc w:val="center"/>
              <w:rPr>
                <w:rFonts w:ascii="Arial" w:hAnsi="Arial"/>
                <w:sz w:val="20"/>
                <w:szCs w:val="20"/>
              </w:rPr>
            </w:pPr>
            <w:r>
              <w:rPr>
                <w:rFonts w:ascii="Arial" w:hAnsi="Arial"/>
                <w:sz w:val="20"/>
                <w:szCs w:val="20"/>
              </w:rPr>
              <w:lastRenderedPageBreak/>
              <w:t>8</w:t>
            </w:r>
          </w:p>
        </w:tc>
        <w:tc>
          <w:tcPr>
            <w:tcW w:w="255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4990E01C" w14:textId="77777777" w:rsidR="001C0307" w:rsidRPr="00220A61" w:rsidRDefault="001C0307" w:rsidP="00245B9B">
            <w:pPr>
              <w:pStyle w:val="BodyA"/>
              <w:tabs>
                <w:tab w:val="center" w:pos="4680"/>
                <w:tab w:val="right" w:pos="9360"/>
              </w:tabs>
              <w:rPr>
                <w:rFonts w:ascii="Arial" w:hAnsi="Arial"/>
                <w:sz w:val="20"/>
                <w:szCs w:val="20"/>
                <w:lang w:val="en-US"/>
              </w:rPr>
            </w:pPr>
            <w:r>
              <w:rPr>
                <w:rFonts w:ascii="Arial" w:hAnsi="Arial"/>
                <w:sz w:val="20"/>
                <w:szCs w:val="20"/>
                <w:lang w:val="en-US"/>
              </w:rPr>
              <w:t>Implementation</w:t>
            </w:r>
          </w:p>
        </w:tc>
        <w:tc>
          <w:tcPr>
            <w:tcW w:w="3719"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5F26BF9" w14:textId="41DBED55" w:rsidR="001C0307" w:rsidRPr="00A61974" w:rsidRDefault="00A61974" w:rsidP="007834B7">
            <w:pPr>
              <w:pStyle w:val="BodyA"/>
              <w:tabs>
                <w:tab w:val="center" w:pos="4680"/>
                <w:tab w:val="right" w:pos="9360"/>
              </w:tabs>
              <w:rPr>
                <w:rFonts w:asciiTheme="minorHAnsi" w:hAnsiTheme="minorHAnsi" w:cstheme="minorHAnsi"/>
                <w:lang w:val="en-US"/>
              </w:rPr>
            </w:pPr>
            <w:r w:rsidRPr="00A61974">
              <w:rPr>
                <w:rFonts w:asciiTheme="minorHAnsi" w:hAnsiTheme="minorHAnsi" w:cstheme="minorHAnsi"/>
                <w:lang w:val="en-US"/>
              </w:rPr>
              <w:t xml:space="preserve">Should have experience in having implemented the similar End to End Merchant Payment and Settlement Management Solution in least </w:t>
            </w:r>
            <w:r>
              <w:rPr>
                <w:rFonts w:asciiTheme="minorHAnsi" w:hAnsiTheme="minorHAnsi" w:cstheme="minorHAnsi"/>
                <w:lang w:val="en-US"/>
              </w:rPr>
              <w:t>one</w:t>
            </w:r>
            <w:r w:rsidRPr="00A61974">
              <w:rPr>
                <w:rFonts w:asciiTheme="minorHAnsi" w:hAnsiTheme="minorHAnsi" w:cstheme="minorHAnsi"/>
                <w:lang w:val="en-US"/>
              </w:rPr>
              <w:t xml:space="preserve"> bank/FI in Mauritius preferably or India in last 3 years </w:t>
            </w:r>
          </w:p>
        </w:tc>
        <w:tc>
          <w:tcPr>
            <w:tcW w:w="2156"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14:paraId="502510DD" w14:textId="69CC7F26" w:rsidR="001C0307" w:rsidRDefault="009B4822" w:rsidP="007834B7">
            <w:pPr>
              <w:pStyle w:val="BodyA"/>
              <w:tabs>
                <w:tab w:val="center" w:pos="4680"/>
                <w:tab w:val="right" w:pos="9360"/>
              </w:tabs>
              <w:rPr>
                <w:rFonts w:ascii="Arial" w:hAnsi="Arial"/>
                <w:sz w:val="20"/>
                <w:szCs w:val="20"/>
                <w:lang w:val="en-US"/>
              </w:rPr>
            </w:pPr>
            <w:r w:rsidRPr="00220A61">
              <w:rPr>
                <w:rFonts w:ascii="Arial" w:hAnsi="Arial"/>
                <w:sz w:val="20"/>
                <w:szCs w:val="20"/>
                <w:lang w:val="en-US"/>
              </w:rPr>
              <w:t>Self-declaration</w:t>
            </w:r>
            <w:r>
              <w:rPr>
                <w:rFonts w:ascii="Arial" w:hAnsi="Arial"/>
                <w:sz w:val="20"/>
                <w:szCs w:val="20"/>
                <w:lang w:val="en-US"/>
              </w:rPr>
              <w:t xml:space="preserve"> or </w:t>
            </w:r>
            <w:r w:rsidR="001C0307">
              <w:rPr>
                <w:rFonts w:ascii="Arial" w:hAnsi="Arial"/>
                <w:sz w:val="20"/>
                <w:szCs w:val="20"/>
                <w:lang w:val="en-US"/>
              </w:rPr>
              <w:t>Engagement letter / PO</w:t>
            </w:r>
          </w:p>
        </w:tc>
        <w:tc>
          <w:tcPr>
            <w:tcW w:w="1261" w:type="dxa"/>
            <w:tcBorders>
              <w:top w:val="single" w:sz="4" w:space="0" w:color="000000"/>
              <w:left w:val="single" w:sz="4" w:space="0" w:color="000000"/>
              <w:bottom w:val="single" w:sz="4" w:space="0" w:color="000000"/>
              <w:right w:val="single" w:sz="4" w:space="0" w:color="000000"/>
            </w:tcBorders>
            <w:shd w:val="clear" w:color="auto" w:fill="E8ECF3"/>
          </w:tcPr>
          <w:p w14:paraId="3904CD38" w14:textId="77777777" w:rsidR="001C0307" w:rsidRPr="00220A61" w:rsidRDefault="001C0307">
            <w:pPr>
              <w:pStyle w:val="BodyA"/>
              <w:tabs>
                <w:tab w:val="center" w:pos="4680"/>
                <w:tab w:val="right" w:pos="9360"/>
              </w:tabs>
              <w:jc w:val="center"/>
              <w:rPr>
                <w:rFonts w:ascii="Arial" w:hAnsi="Arial"/>
                <w:sz w:val="20"/>
                <w:szCs w:val="20"/>
                <w:lang w:val="en-US"/>
              </w:rPr>
            </w:pPr>
          </w:p>
        </w:tc>
      </w:tr>
      <w:tr w:rsidR="00CD227B" w:rsidRPr="00220A61" w14:paraId="24B5BEF9"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5CE96E90" w14:textId="6D17795C" w:rsidR="00CD227B" w:rsidRPr="00220A61" w:rsidRDefault="001C0307">
            <w:pPr>
              <w:pStyle w:val="NoSpacing"/>
              <w:jc w:val="center"/>
            </w:pPr>
            <w:r>
              <w:rPr>
                <w:rFonts w:ascii="Arial" w:hAnsi="Arial"/>
              </w:rPr>
              <w:t>9</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02437204" w14:textId="77777777"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14:paraId="7079C5E9" w14:textId="77777777"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14:paraId="0AAA8046" w14:textId="77777777"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61" w:type="dxa"/>
            <w:tcBorders>
              <w:top w:val="single" w:sz="4" w:space="0" w:color="000000"/>
              <w:left w:val="single" w:sz="4" w:space="0" w:color="000000"/>
              <w:bottom w:val="single" w:sz="4" w:space="0" w:color="000000"/>
              <w:right w:val="single" w:sz="4" w:space="0" w:color="000000"/>
            </w:tcBorders>
          </w:tcPr>
          <w:p w14:paraId="4A07B4F4"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14:paraId="26C1A8D7"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6C1120" w14:textId="3897B735" w:rsidR="00CD227B" w:rsidRPr="001815FF" w:rsidRDefault="001C0307">
            <w:pPr>
              <w:pStyle w:val="NoSpacing"/>
              <w:jc w:val="center"/>
              <w:rPr>
                <w:rFonts w:ascii="Arial" w:eastAsia="Arial Unicode MS" w:hAnsi="Arial" w:cs="Arial"/>
                <w:lang w:val="en-IN"/>
              </w:rPr>
            </w:pPr>
            <w:r>
              <w:rPr>
                <w:rFonts w:ascii="Arial" w:eastAsia="Arial Unicode MS" w:hAnsi="Arial" w:cs="Arial"/>
                <w:lang w:val="en-IN"/>
              </w:rPr>
              <w:t>10</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5915CA62" w14:textId="77777777" w:rsidR="00754E38" w:rsidRDefault="00F608CA" w:rsidP="009B4822">
            <w:pPr>
              <w:rPr>
                <w:rFonts w:ascii="Arial" w:hAnsi="Arial" w:cs="Arial"/>
                <w:color w:val="000000"/>
                <w:sz w:val="20"/>
                <w:szCs w:val="20"/>
                <w:lang w:val="en-IN" w:eastAsia="en-IN"/>
              </w:rPr>
            </w:pPr>
            <w:r w:rsidRPr="00220A61">
              <w:rPr>
                <w:rFonts w:ascii="Arial" w:hAnsi="Arial" w:cs="Arial"/>
                <w:color w:val="000000"/>
                <w:sz w:val="20"/>
                <w:szCs w:val="20"/>
                <w:lang w:val="en-IN" w:eastAsia="en-IN"/>
              </w:rPr>
              <w:t>The Bidder</w:t>
            </w:r>
            <w:r w:rsidR="00462934" w:rsidRPr="00220A61">
              <w:rPr>
                <w:rFonts w:ascii="Arial" w:hAnsi="Arial" w:cs="Arial"/>
                <w:color w:val="000000"/>
                <w:sz w:val="20"/>
                <w:szCs w:val="20"/>
                <w:lang w:val="en-IN" w:eastAsia="en-IN"/>
              </w:rPr>
              <w:t xml:space="preserve"> should have an an</w:t>
            </w:r>
            <w:r w:rsidR="008E6DB4" w:rsidRPr="00220A61">
              <w:rPr>
                <w:rFonts w:ascii="Arial" w:hAnsi="Arial" w:cs="Arial"/>
                <w:color w:val="000000"/>
                <w:sz w:val="20"/>
                <w:szCs w:val="20"/>
                <w:lang w:val="en-IN" w:eastAsia="en-IN"/>
              </w:rPr>
              <w:t>n</w:t>
            </w:r>
            <w:r w:rsidR="00D3784D" w:rsidRPr="00220A61">
              <w:rPr>
                <w:rFonts w:ascii="Arial" w:hAnsi="Arial" w:cs="Arial"/>
                <w:color w:val="000000"/>
                <w:sz w:val="20"/>
                <w:szCs w:val="20"/>
                <w:lang w:val="en-IN" w:eastAsia="en-IN"/>
              </w:rPr>
              <w:t xml:space="preserve">ual financial turnover of </w:t>
            </w:r>
            <w:r w:rsidR="009B4822">
              <w:rPr>
                <w:rFonts w:ascii="Arial" w:hAnsi="Arial" w:cs="Arial"/>
                <w:color w:val="000000"/>
                <w:sz w:val="20"/>
                <w:szCs w:val="20"/>
                <w:lang w:val="en-IN" w:eastAsia="en-IN"/>
              </w:rPr>
              <w:t>MUR</w:t>
            </w:r>
            <w:r w:rsidR="00D3784D" w:rsidRPr="00220A61">
              <w:rPr>
                <w:rFonts w:ascii="Arial" w:hAnsi="Arial" w:cs="Arial"/>
                <w:color w:val="000000"/>
                <w:sz w:val="20"/>
                <w:szCs w:val="20"/>
                <w:lang w:val="en-IN" w:eastAsia="en-IN"/>
              </w:rPr>
              <w:t xml:space="preserve"> </w:t>
            </w:r>
            <w:r w:rsidR="009B4822">
              <w:rPr>
                <w:rFonts w:ascii="Arial" w:hAnsi="Arial" w:cs="Arial"/>
                <w:color w:val="000000"/>
                <w:sz w:val="20"/>
                <w:szCs w:val="20"/>
                <w:lang w:val="en-IN" w:eastAsia="en-IN"/>
              </w:rPr>
              <w:t>10 million</w:t>
            </w:r>
            <w:r w:rsidR="008E6DB4" w:rsidRPr="00220A61">
              <w:rPr>
                <w:rFonts w:ascii="Arial" w:hAnsi="Arial" w:cs="Arial"/>
                <w:color w:val="000000"/>
                <w:sz w:val="20"/>
                <w:szCs w:val="20"/>
                <w:lang w:val="en-IN" w:eastAsia="en-IN"/>
              </w:rPr>
              <w:t xml:space="preserve">. or above </w:t>
            </w:r>
            <w:r w:rsidR="00462934" w:rsidRPr="00220A61">
              <w:rPr>
                <w:rFonts w:ascii="Arial" w:hAnsi="Arial" w:cs="Arial"/>
                <w:color w:val="000000"/>
                <w:sz w:val="20"/>
                <w:szCs w:val="20"/>
                <w:lang w:val="en-IN" w:eastAsia="en-IN"/>
              </w:rPr>
              <w:t xml:space="preserve"> last </w:t>
            </w:r>
            <w:r w:rsidR="00BD2E5C">
              <w:rPr>
                <w:rFonts w:ascii="Arial" w:hAnsi="Arial" w:cs="Arial"/>
                <w:color w:val="000000"/>
                <w:sz w:val="20"/>
                <w:szCs w:val="20"/>
                <w:lang w:val="en-IN" w:eastAsia="en-IN"/>
              </w:rPr>
              <w:t xml:space="preserve">3 </w:t>
            </w:r>
            <w:r w:rsidR="0006149D" w:rsidRPr="00220A61">
              <w:rPr>
                <w:rFonts w:ascii="Arial" w:hAnsi="Arial" w:cs="Arial"/>
                <w:color w:val="000000"/>
                <w:sz w:val="20"/>
                <w:szCs w:val="20"/>
                <w:lang w:val="en-IN" w:eastAsia="en-IN"/>
              </w:rPr>
              <w:t xml:space="preserve"> </w:t>
            </w:r>
            <w:r w:rsidR="00462934" w:rsidRPr="00220A61">
              <w:rPr>
                <w:rFonts w:ascii="Arial" w:hAnsi="Arial" w:cs="Arial"/>
                <w:color w:val="000000"/>
                <w:sz w:val="20"/>
                <w:szCs w:val="20"/>
                <w:lang w:val="en-IN" w:eastAsia="en-IN"/>
              </w:rPr>
              <w:t>financial years</w:t>
            </w:r>
            <w:r w:rsidR="00B53CC0">
              <w:rPr>
                <w:rFonts w:ascii="Arial" w:hAnsi="Arial" w:cs="Arial"/>
                <w:color w:val="000000"/>
                <w:sz w:val="20"/>
                <w:szCs w:val="20"/>
                <w:lang w:val="en-IN" w:eastAsia="en-IN"/>
              </w:rPr>
              <w:t xml:space="preserve"> </w:t>
            </w:r>
          </w:p>
          <w:p w14:paraId="6E3D5D95" w14:textId="34020046" w:rsidR="009B4822" w:rsidRDefault="009B4822" w:rsidP="009B4822">
            <w:pPr>
              <w:rPr>
                <w:sz w:val="22"/>
                <w:szCs w:val="22"/>
              </w:rPr>
            </w:pPr>
            <w:r>
              <w:rPr>
                <w:sz w:val="22"/>
                <w:szCs w:val="22"/>
              </w:rPr>
              <w:t>Year 2021-22</w:t>
            </w:r>
          </w:p>
          <w:p w14:paraId="433C0488" w14:textId="77777777" w:rsidR="009B4822" w:rsidRDefault="009B4822" w:rsidP="009B4822">
            <w:pPr>
              <w:rPr>
                <w:sz w:val="22"/>
                <w:szCs w:val="22"/>
              </w:rPr>
            </w:pPr>
            <w:r>
              <w:rPr>
                <w:sz w:val="22"/>
                <w:szCs w:val="22"/>
              </w:rPr>
              <w:t>Year 2022-23</w:t>
            </w:r>
          </w:p>
          <w:p w14:paraId="7086A25B" w14:textId="77777777" w:rsidR="009B4822" w:rsidRPr="00220A61" w:rsidRDefault="009B4822" w:rsidP="009B4822">
            <w:pPr>
              <w:rPr>
                <w:sz w:val="22"/>
                <w:szCs w:val="22"/>
              </w:rPr>
            </w:pPr>
            <w:r>
              <w:rPr>
                <w:sz w:val="22"/>
                <w:szCs w:val="22"/>
              </w:rPr>
              <w:t>Year 2023-24</w:t>
            </w:r>
          </w:p>
          <w:p w14:paraId="2BD9DB15" w14:textId="0E3AFEEB" w:rsidR="00462934" w:rsidRPr="00220A61" w:rsidRDefault="00462934" w:rsidP="00462934">
            <w:pPr>
              <w:rPr>
                <w:rFonts w:ascii="Arial" w:hAnsi="Arial" w:cs="Arial"/>
                <w:color w:val="000000"/>
                <w:sz w:val="20"/>
                <w:szCs w:val="20"/>
                <w:lang w:val="en-IN" w:eastAsia="en-IN"/>
              </w:rPr>
            </w:pPr>
            <w:r w:rsidRPr="00220A61">
              <w:rPr>
                <w:rFonts w:ascii="Arial" w:hAnsi="Arial" w:cs="Arial"/>
                <w:color w:val="000000"/>
                <w:sz w:val="20"/>
                <w:szCs w:val="20"/>
                <w:lang w:val="en-IN" w:eastAsia="en-IN"/>
              </w:rPr>
              <w:t>from operations in India</w:t>
            </w:r>
            <w:r w:rsidR="009B4822">
              <w:rPr>
                <w:rFonts w:ascii="Arial" w:hAnsi="Arial" w:cs="Arial"/>
                <w:color w:val="000000"/>
                <w:sz w:val="20"/>
                <w:szCs w:val="20"/>
                <w:lang w:val="en-IN" w:eastAsia="en-IN"/>
              </w:rPr>
              <w:t>/Mauritius</w:t>
            </w:r>
          </w:p>
          <w:p w14:paraId="5FB6822E" w14:textId="77777777" w:rsidR="00CD227B" w:rsidRPr="00220A61" w:rsidRDefault="00CD227B" w:rsidP="00463972">
            <w:pPr>
              <w:ind w:left="72"/>
              <w:jc w:val="both"/>
              <w:rPr>
                <w:rFonts w:ascii="Arial" w:hAnsi="Arial" w:cs="Arial"/>
                <w:color w:val="000000"/>
                <w:sz w:val="20"/>
                <w:szCs w:val="20"/>
                <w:lang w:val="en-IN" w:eastAsia="en-IN"/>
              </w:rPr>
            </w:pP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77ACF879" w14:textId="77777777"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14:paraId="41C52B06" w14:textId="77777777"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14:paraId="441062C4" w14:textId="77777777" w:rsidR="00CD227B" w:rsidRPr="00220A61" w:rsidRDefault="00CD227B" w:rsidP="00463972">
            <w:pPr>
              <w:ind w:left="72"/>
              <w:jc w:val="both"/>
              <w:rPr>
                <w:rFonts w:ascii="Arial" w:hAnsi="Arial" w:cs="Arial"/>
                <w:color w:val="000000"/>
                <w:sz w:val="20"/>
                <w:szCs w:val="20"/>
                <w:lang w:val="en-IN" w:eastAsia="en-IN"/>
              </w:rPr>
            </w:pP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A9CE06" w14:textId="77777777"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tcPr>
          <w:p w14:paraId="64518755" w14:textId="77777777" w:rsidR="00CD227B" w:rsidRPr="00220A61" w:rsidRDefault="00CD227B">
            <w:pPr>
              <w:pStyle w:val="BodyA"/>
              <w:tabs>
                <w:tab w:val="center" w:pos="4680"/>
                <w:tab w:val="right" w:pos="9360"/>
              </w:tabs>
              <w:jc w:val="center"/>
              <w:rPr>
                <w:rFonts w:ascii="Arial" w:hAnsi="Arial"/>
                <w:sz w:val="20"/>
                <w:szCs w:val="20"/>
                <w:lang w:val="en-US"/>
              </w:rPr>
            </w:pPr>
          </w:p>
        </w:tc>
      </w:tr>
      <w:tr w:rsidR="009A59C2" w:rsidRPr="00220A61" w14:paraId="2CE13470" w14:textId="77777777" w:rsidTr="009A59C2">
        <w:trPr>
          <w:trHeight w:val="656"/>
        </w:trPr>
        <w:tc>
          <w:tcPr>
            <w:tcW w:w="8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BDB354" w14:textId="2307CA2E" w:rsidR="009A59C2" w:rsidRDefault="009A59C2">
            <w:pPr>
              <w:pStyle w:val="NoSpacing"/>
              <w:jc w:val="center"/>
              <w:rPr>
                <w:rFonts w:ascii="Arial" w:eastAsia="Arial Unicode MS" w:hAnsi="Arial" w:cs="Arial"/>
                <w:lang w:val="en-IN"/>
              </w:rPr>
            </w:pPr>
            <w:r>
              <w:rPr>
                <w:rFonts w:ascii="Arial" w:eastAsia="Arial Unicode MS" w:hAnsi="Arial" w:cs="Arial"/>
                <w:lang w:val="en-IN"/>
              </w:rPr>
              <w:t>12</w:t>
            </w:r>
          </w:p>
        </w:tc>
        <w:tc>
          <w:tcPr>
            <w:tcW w:w="2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21032E7" w14:textId="77777777" w:rsidR="009A59C2" w:rsidRDefault="009A59C2" w:rsidP="009B4822">
            <w:pPr>
              <w:rPr>
                <w:rFonts w:ascii="Arial" w:hAnsi="Arial" w:cs="Arial"/>
                <w:color w:val="000000"/>
                <w:sz w:val="20"/>
                <w:szCs w:val="20"/>
                <w:lang w:eastAsia="en-IN"/>
              </w:rPr>
            </w:pPr>
            <w:r w:rsidRPr="009A59C2">
              <w:rPr>
                <w:rFonts w:ascii="Arial" w:hAnsi="Arial" w:cs="Arial"/>
                <w:color w:val="000000"/>
                <w:sz w:val="20"/>
                <w:szCs w:val="20"/>
                <w:lang w:eastAsia="en-IN"/>
              </w:rPr>
              <w:t xml:space="preserve">The Bidder should have made net profit during last three financial years </w:t>
            </w:r>
          </w:p>
          <w:p w14:paraId="042CF545" w14:textId="570EC015" w:rsidR="009A59C2" w:rsidRDefault="009A59C2" w:rsidP="009B4822">
            <w:pPr>
              <w:rPr>
                <w:rFonts w:ascii="Arial" w:hAnsi="Arial" w:cs="Arial"/>
                <w:color w:val="000000"/>
                <w:sz w:val="20"/>
                <w:szCs w:val="20"/>
                <w:lang w:eastAsia="en-IN"/>
              </w:rPr>
            </w:pPr>
            <w:r>
              <w:rPr>
                <w:rFonts w:ascii="Arial" w:hAnsi="Arial" w:cs="Arial"/>
                <w:color w:val="000000"/>
                <w:sz w:val="20"/>
                <w:szCs w:val="20"/>
                <w:lang w:eastAsia="en-IN"/>
              </w:rPr>
              <w:t xml:space="preserve">           </w:t>
            </w:r>
            <w:r w:rsidRPr="009A59C2">
              <w:rPr>
                <w:rFonts w:ascii="Arial" w:hAnsi="Arial" w:cs="Arial"/>
                <w:color w:val="000000"/>
                <w:sz w:val="20"/>
                <w:szCs w:val="20"/>
                <w:lang w:eastAsia="en-IN"/>
              </w:rPr>
              <w:t xml:space="preserve">or </w:t>
            </w:r>
          </w:p>
          <w:p w14:paraId="4895776E" w14:textId="627D838F" w:rsidR="009A59C2" w:rsidRPr="00220A61" w:rsidRDefault="009A59C2" w:rsidP="009B4822">
            <w:pPr>
              <w:rPr>
                <w:rFonts w:ascii="Arial" w:hAnsi="Arial" w:cs="Arial"/>
                <w:color w:val="000000"/>
                <w:sz w:val="20"/>
                <w:szCs w:val="20"/>
                <w:lang w:val="en-IN" w:eastAsia="en-IN"/>
              </w:rPr>
            </w:pPr>
            <w:r w:rsidRPr="009A59C2">
              <w:rPr>
                <w:rFonts w:ascii="Arial" w:hAnsi="Arial" w:cs="Arial"/>
                <w:color w:val="000000"/>
                <w:sz w:val="20"/>
                <w:szCs w:val="20"/>
                <w:lang w:eastAsia="en-IN"/>
              </w:rPr>
              <w:t>The net worth of the Bidder firm (manufacturer or principal of authorised representative) should not be negative on ‘The Relevant Date’ and also ii) should have not eroded by more than 30%(thirty percent) in the last three years, ending on ‘The Relevant Date’.</w:t>
            </w:r>
          </w:p>
        </w:tc>
        <w:tc>
          <w:tcPr>
            <w:tcW w:w="37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14:paraId="29138F9A" w14:textId="205A8B0B" w:rsidR="009A59C2" w:rsidRPr="00220A61" w:rsidRDefault="009A59C2" w:rsidP="00462934">
            <w:pPr>
              <w:ind w:left="72"/>
              <w:jc w:val="both"/>
              <w:rPr>
                <w:rFonts w:ascii="Arial" w:hAnsi="Arial" w:cs="Arial"/>
                <w:color w:val="000000"/>
                <w:sz w:val="20"/>
                <w:szCs w:val="20"/>
                <w:lang w:val="en-IN" w:eastAsia="en-IN"/>
              </w:rPr>
            </w:pPr>
            <w:r w:rsidRPr="009A59C2">
              <w:rPr>
                <w:rFonts w:ascii="Arial" w:hAnsi="Arial" w:cs="Arial"/>
                <w:color w:val="000000"/>
                <w:sz w:val="20"/>
                <w:szCs w:val="20"/>
                <w:lang w:eastAsia="en-IN"/>
              </w:rPr>
              <w:t>Audited</w:t>
            </w:r>
            <w:r>
              <w:rPr>
                <w:rFonts w:ascii="Arial" w:hAnsi="Arial" w:cs="Arial"/>
                <w:color w:val="000000"/>
                <w:sz w:val="20"/>
                <w:szCs w:val="20"/>
                <w:lang w:eastAsia="en-IN"/>
              </w:rPr>
              <w:t xml:space="preserve">/un-audited </w:t>
            </w:r>
            <w:r w:rsidRPr="009A59C2">
              <w:rPr>
                <w:rFonts w:ascii="Arial" w:hAnsi="Arial" w:cs="Arial"/>
                <w:color w:val="000000"/>
                <w:sz w:val="20"/>
                <w:szCs w:val="20"/>
                <w:lang w:eastAsia="en-IN"/>
              </w:rPr>
              <w:t>Financial Statements (Balance Sheet &amp; Profit &amp; Loss statement) along with complete auditor’s certificate / qualifications.</w:t>
            </w:r>
          </w:p>
        </w:tc>
        <w:tc>
          <w:tcPr>
            <w:tcW w:w="21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78DC36" w14:textId="77777777" w:rsidR="009A59C2" w:rsidRPr="00220A61" w:rsidRDefault="009A59C2" w:rsidP="00463972">
            <w:pPr>
              <w:pStyle w:val="BodyA"/>
              <w:tabs>
                <w:tab w:val="center" w:pos="4680"/>
                <w:tab w:val="right" w:pos="9360"/>
              </w:tabs>
              <w:jc w:val="center"/>
              <w:rPr>
                <w:rFonts w:ascii="Arial" w:hAnsi="Arial"/>
                <w:sz w:val="20"/>
                <w:szCs w:val="20"/>
                <w:lang w:val="en-US"/>
              </w:rPr>
            </w:pPr>
          </w:p>
        </w:tc>
        <w:tc>
          <w:tcPr>
            <w:tcW w:w="1261" w:type="dxa"/>
            <w:tcBorders>
              <w:top w:val="single" w:sz="4" w:space="0" w:color="000000"/>
              <w:left w:val="single" w:sz="4" w:space="0" w:color="000000"/>
              <w:bottom w:val="single" w:sz="4" w:space="0" w:color="000000"/>
              <w:right w:val="single" w:sz="4" w:space="0" w:color="000000"/>
            </w:tcBorders>
          </w:tcPr>
          <w:p w14:paraId="2DA4F895" w14:textId="77777777" w:rsidR="009A59C2" w:rsidRPr="00220A61" w:rsidRDefault="009A59C2">
            <w:pPr>
              <w:pStyle w:val="BodyA"/>
              <w:tabs>
                <w:tab w:val="center" w:pos="4680"/>
                <w:tab w:val="right" w:pos="9360"/>
              </w:tabs>
              <w:jc w:val="center"/>
              <w:rPr>
                <w:rFonts w:ascii="Arial" w:hAnsi="Arial"/>
                <w:sz w:val="20"/>
                <w:szCs w:val="20"/>
                <w:lang w:val="en-US"/>
              </w:rPr>
            </w:pPr>
          </w:p>
        </w:tc>
      </w:tr>
    </w:tbl>
    <w:p w14:paraId="64AAA9F4" w14:textId="77777777" w:rsidR="0071546C" w:rsidRPr="00220A61" w:rsidRDefault="0071546C" w:rsidP="009B4822">
      <w:pPr>
        <w:pStyle w:val="Body"/>
        <w:ind w:right="300"/>
        <w:jc w:val="both"/>
        <w:rPr>
          <w:rFonts w:ascii="Arial" w:hAnsi="Arial"/>
          <w:lang w:val="en-US"/>
        </w:rPr>
      </w:pPr>
      <w:bookmarkStart w:id="0" w:name="page33"/>
      <w:bookmarkEnd w:id="0"/>
    </w:p>
    <w:p w14:paraId="0246E776" w14:textId="64D8A509" w:rsidR="009807A6" w:rsidRPr="00220A61" w:rsidRDefault="009807A6" w:rsidP="009807A6">
      <w:pPr>
        <w:pStyle w:val="Body"/>
        <w:ind w:left="160" w:right="300"/>
        <w:jc w:val="both"/>
        <w:rPr>
          <w:rFonts w:ascii="Arial" w:eastAsia="Arial" w:hAnsi="Arial" w:cs="Arial"/>
        </w:rPr>
      </w:pPr>
      <w:r w:rsidRPr="00220A61">
        <w:rPr>
          <w:rFonts w:ascii="Arial" w:hAnsi="Arial"/>
          <w:lang w:val="en-US"/>
        </w:rPr>
        <w:t xml:space="preserve">Based on the information provided, the company will shortlist vendors/ companies which prima facie come up to its requirement. Preference may be assigned to bidders that utilize their own staff (and do not further outsource/ sub-contract). The criteria detailed above are indicative and </w:t>
      </w:r>
      <w:r w:rsidR="009B4822">
        <w:rPr>
          <w:rFonts w:ascii="Arial" w:hAnsi="Arial"/>
          <w:lang w:val="en-US"/>
        </w:rPr>
        <w:t>Bank of Baroda Mauritius</w:t>
      </w:r>
      <w:r w:rsidRPr="00220A61">
        <w:rPr>
          <w:rFonts w:ascii="Arial" w:hAnsi="Arial"/>
          <w:lang w:val="en-US"/>
        </w:rPr>
        <w:t xml:space="preserve"> reserves the right to revise them at its discretion.</w:t>
      </w:r>
    </w:p>
    <w:p w14:paraId="752A49F8" w14:textId="77777777" w:rsidR="009807A6" w:rsidRPr="00220A61" w:rsidRDefault="009807A6" w:rsidP="009807A6">
      <w:pPr>
        <w:pStyle w:val="Body"/>
        <w:jc w:val="both"/>
        <w:rPr>
          <w:rFonts w:ascii="Times New Roman" w:eastAsia="Times New Roman" w:hAnsi="Times New Roman" w:cs="Times New Roman"/>
        </w:rPr>
      </w:pPr>
    </w:p>
    <w:p w14:paraId="7264A076" w14:textId="77777777"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14:paraId="196CB8E5" w14:textId="77777777" w:rsidR="009807A6" w:rsidRPr="00220A61" w:rsidRDefault="009807A6" w:rsidP="009807A6">
      <w:pPr>
        <w:pStyle w:val="Body"/>
        <w:ind w:left="140" w:right="380"/>
        <w:jc w:val="both"/>
        <w:rPr>
          <w:rFonts w:ascii="Arial" w:eastAsia="Arial" w:hAnsi="Arial" w:cs="Arial"/>
        </w:rPr>
      </w:pPr>
    </w:p>
    <w:p w14:paraId="7AFDDD90" w14:textId="77777777" w:rsidR="0071546C" w:rsidRDefault="0071546C" w:rsidP="0071546C">
      <w:r>
        <w:t xml:space="preserve">Note: </w:t>
      </w:r>
    </w:p>
    <w:p w14:paraId="7829DC3D" w14:textId="77777777"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14:paraId="78F304F8" w14:textId="77777777"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14:paraId="1E12A531" w14:textId="77777777"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14:paraId="4C580F75" w14:textId="77777777" w:rsidR="0071546C" w:rsidRPr="007F7104" w:rsidRDefault="0071546C" w:rsidP="0071546C">
      <w:pPr>
        <w:autoSpaceDE w:val="0"/>
        <w:autoSpaceDN w:val="0"/>
        <w:adjustRightInd w:val="0"/>
        <w:rPr>
          <w:spacing w:val="-1"/>
        </w:rPr>
      </w:pPr>
      <w:r w:rsidRPr="007F7104">
        <w:rPr>
          <w:spacing w:val="-1"/>
        </w:rPr>
        <w:lastRenderedPageBreak/>
        <w:t>Dated this __________________day of __________, 20</w:t>
      </w:r>
    </w:p>
    <w:p w14:paraId="6955E05B" w14:textId="77777777"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14:paraId="1E8CEFA2" w14:textId="77777777" w:rsidR="009807A6" w:rsidRDefault="009807A6" w:rsidP="009807A6">
      <w:pPr>
        <w:pStyle w:val="Body"/>
        <w:ind w:left="140" w:right="380"/>
        <w:jc w:val="both"/>
        <w:rPr>
          <w:rFonts w:ascii="Arial" w:eastAsia="Arial" w:hAnsi="Arial" w:cs="Arial"/>
        </w:rPr>
      </w:pPr>
    </w:p>
    <w:p w14:paraId="1FD1D4E6" w14:textId="77777777" w:rsidR="009807A6" w:rsidRDefault="009807A6" w:rsidP="0071546C">
      <w:pPr>
        <w:pStyle w:val="Body"/>
        <w:spacing w:line="20" w:lineRule="atLeast"/>
        <w:rPr>
          <w:rFonts w:ascii="Arial" w:eastAsia="Arial" w:hAnsi="Arial" w:cs="Arial"/>
        </w:rPr>
      </w:pPr>
      <w:r>
        <w:rPr>
          <w:rFonts w:ascii="Arial" w:hAnsi="Arial"/>
          <w:lang w:val="en-US"/>
        </w:rPr>
        <w:t>Seal of Company</w:t>
      </w:r>
    </w:p>
    <w:p w14:paraId="4FE13420" w14:textId="77777777" w:rsidR="009807A6" w:rsidRDefault="009807A6" w:rsidP="009807A6">
      <w:pPr>
        <w:pStyle w:val="Body"/>
        <w:spacing w:line="20" w:lineRule="atLeast"/>
        <w:ind w:left="140"/>
        <w:rPr>
          <w:rFonts w:ascii="Arial" w:eastAsia="Arial" w:hAnsi="Arial" w:cs="Arial"/>
        </w:rPr>
      </w:pPr>
    </w:p>
    <w:p w14:paraId="0D998ECA" w14:textId="77777777"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14:paraId="570782B8" w14:textId="77777777" w:rsidR="009807A6" w:rsidRDefault="009807A6" w:rsidP="009807A6">
      <w:pPr>
        <w:pStyle w:val="Body"/>
        <w:spacing w:line="232" w:lineRule="exact"/>
        <w:rPr>
          <w:rFonts w:ascii="Times New Roman" w:eastAsia="Times New Roman" w:hAnsi="Times New Roman" w:cs="Times New Roman"/>
        </w:rPr>
      </w:pPr>
    </w:p>
    <w:p w14:paraId="562EB48B" w14:textId="77777777"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94DD4" w14:textId="77777777" w:rsidR="00F7211E" w:rsidRDefault="00F7211E" w:rsidP="006E5F6D">
      <w:r>
        <w:separator/>
      </w:r>
    </w:p>
  </w:endnote>
  <w:endnote w:type="continuationSeparator" w:id="0">
    <w:p w14:paraId="168FA169" w14:textId="77777777" w:rsidR="00F7211E" w:rsidRDefault="00F7211E"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1A88F" w14:textId="77777777" w:rsidR="00F7211E" w:rsidRDefault="00F7211E" w:rsidP="006E5F6D">
      <w:r>
        <w:separator/>
      </w:r>
    </w:p>
  </w:footnote>
  <w:footnote w:type="continuationSeparator" w:id="0">
    <w:p w14:paraId="69B87C4A" w14:textId="77777777" w:rsidR="00F7211E" w:rsidRDefault="00F7211E"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326784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2569580">
    <w:abstractNumId w:val="8"/>
  </w:num>
  <w:num w:numId="3" w16cid:durableId="7379416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496421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19392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4567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11661973">
    <w:abstractNumId w:val="2"/>
  </w:num>
  <w:num w:numId="8" w16cid:durableId="1255556266">
    <w:abstractNumId w:val="4"/>
  </w:num>
  <w:num w:numId="9" w16cid:durableId="801702237">
    <w:abstractNumId w:val="5"/>
  </w:num>
  <w:num w:numId="10" w16cid:durableId="2032024518">
    <w:abstractNumId w:val="13"/>
  </w:num>
  <w:num w:numId="11" w16cid:durableId="541207142">
    <w:abstractNumId w:val="11"/>
  </w:num>
  <w:num w:numId="12" w16cid:durableId="285477100">
    <w:abstractNumId w:val="8"/>
  </w:num>
  <w:num w:numId="13" w16cid:durableId="348719690">
    <w:abstractNumId w:val="10"/>
  </w:num>
  <w:num w:numId="14" w16cid:durableId="760688879">
    <w:abstractNumId w:val="0"/>
  </w:num>
  <w:num w:numId="15" w16cid:durableId="1491751400">
    <w:abstractNumId w:val="1"/>
  </w:num>
  <w:num w:numId="16" w16cid:durableId="1339581637">
    <w:abstractNumId w:val="12"/>
  </w:num>
  <w:num w:numId="17" w16cid:durableId="6758749">
    <w:abstractNumId w:val="3"/>
  </w:num>
  <w:num w:numId="18" w16cid:durableId="93598307">
    <w:abstractNumId w:val="9"/>
  </w:num>
  <w:num w:numId="19" w16cid:durableId="403651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22463"/>
    <w:rsid w:val="0006149D"/>
    <w:rsid w:val="000623C9"/>
    <w:rsid w:val="000973BB"/>
    <w:rsid w:val="000C57A2"/>
    <w:rsid w:val="000F1F36"/>
    <w:rsid w:val="00117B34"/>
    <w:rsid w:val="00160CBB"/>
    <w:rsid w:val="001815FF"/>
    <w:rsid w:val="001923B7"/>
    <w:rsid w:val="001A5079"/>
    <w:rsid w:val="001B6E24"/>
    <w:rsid w:val="001C0307"/>
    <w:rsid w:val="001C4E2A"/>
    <w:rsid w:val="00214BCD"/>
    <w:rsid w:val="00220A61"/>
    <w:rsid w:val="00245B9B"/>
    <w:rsid w:val="00260D97"/>
    <w:rsid w:val="002769F9"/>
    <w:rsid w:val="002B64AC"/>
    <w:rsid w:val="002D2B52"/>
    <w:rsid w:val="002E4848"/>
    <w:rsid w:val="003376ED"/>
    <w:rsid w:val="003507F0"/>
    <w:rsid w:val="003622DE"/>
    <w:rsid w:val="00366C54"/>
    <w:rsid w:val="00383229"/>
    <w:rsid w:val="003856A6"/>
    <w:rsid w:val="003A5586"/>
    <w:rsid w:val="004101E2"/>
    <w:rsid w:val="00450CE9"/>
    <w:rsid w:val="00455204"/>
    <w:rsid w:val="00462934"/>
    <w:rsid w:val="00463972"/>
    <w:rsid w:val="0048228C"/>
    <w:rsid w:val="004B34AA"/>
    <w:rsid w:val="004E5D32"/>
    <w:rsid w:val="00500EE2"/>
    <w:rsid w:val="0050471D"/>
    <w:rsid w:val="0050596C"/>
    <w:rsid w:val="00507FA8"/>
    <w:rsid w:val="005125E8"/>
    <w:rsid w:val="00552B99"/>
    <w:rsid w:val="00556A29"/>
    <w:rsid w:val="005A6427"/>
    <w:rsid w:val="005E48B2"/>
    <w:rsid w:val="005F1462"/>
    <w:rsid w:val="00637D01"/>
    <w:rsid w:val="00685233"/>
    <w:rsid w:val="006C36C8"/>
    <w:rsid w:val="006E00F4"/>
    <w:rsid w:val="006E5F6D"/>
    <w:rsid w:val="00706003"/>
    <w:rsid w:val="00712515"/>
    <w:rsid w:val="0071546C"/>
    <w:rsid w:val="00721B42"/>
    <w:rsid w:val="0073770C"/>
    <w:rsid w:val="00754E38"/>
    <w:rsid w:val="007834B7"/>
    <w:rsid w:val="007B63D5"/>
    <w:rsid w:val="007C2B87"/>
    <w:rsid w:val="007F1DC6"/>
    <w:rsid w:val="007F4BA6"/>
    <w:rsid w:val="00840A8F"/>
    <w:rsid w:val="00846DDD"/>
    <w:rsid w:val="00853416"/>
    <w:rsid w:val="0088208A"/>
    <w:rsid w:val="008E6DB4"/>
    <w:rsid w:val="00912A10"/>
    <w:rsid w:val="00943D66"/>
    <w:rsid w:val="00945D42"/>
    <w:rsid w:val="00962FE2"/>
    <w:rsid w:val="00970F6B"/>
    <w:rsid w:val="009807A6"/>
    <w:rsid w:val="00997FFA"/>
    <w:rsid w:val="009A4E6C"/>
    <w:rsid w:val="009A59C2"/>
    <w:rsid w:val="009B4822"/>
    <w:rsid w:val="009E6117"/>
    <w:rsid w:val="00A17542"/>
    <w:rsid w:val="00A26605"/>
    <w:rsid w:val="00A61974"/>
    <w:rsid w:val="00B07FAF"/>
    <w:rsid w:val="00B136DF"/>
    <w:rsid w:val="00B2619B"/>
    <w:rsid w:val="00B2781E"/>
    <w:rsid w:val="00B34DD4"/>
    <w:rsid w:val="00B53CC0"/>
    <w:rsid w:val="00B81666"/>
    <w:rsid w:val="00BA04B0"/>
    <w:rsid w:val="00BA7CAC"/>
    <w:rsid w:val="00BD2D15"/>
    <w:rsid w:val="00BD2E5C"/>
    <w:rsid w:val="00BD636B"/>
    <w:rsid w:val="00C36900"/>
    <w:rsid w:val="00C737B2"/>
    <w:rsid w:val="00C943EE"/>
    <w:rsid w:val="00CD227B"/>
    <w:rsid w:val="00D033B5"/>
    <w:rsid w:val="00D3478B"/>
    <w:rsid w:val="00D3784D"/>
    <w:rsid w:val="00D64C49"/>
    <w:rsid w:val="00D70B74"/>
    <w:rsid w:val="00D74CF0"/>
    <w:rsid w:val="00D76A57"/>
    <w:rsid w:val="00DC0590"/>
    <w:rsid w:val="00DD3656"/>
    <w:rsid w:val="00E1725B"/>
    <w:rsid w:val="00E22FB3"/>
    <w:rsid w:val="00E464EC"/>
    <w:rsid w:val="00E74D6A"/>
    <w:rsid w:val="00EF7716"/>
    <w:rsid w:val="00F04570"/>
    <w:rsid w:val="00F14B94"/>
    <w:rsid w:val="00F2011E"/>
    <w:rsid w:val="00F2534C"/>
    <w:rsid w:val="00F608CA"/>
    <w:rsid w:val="00F6654E"/>
    <w:rsid w:val="00F716FD"/>
    <w:rsid w:val="00F7211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A29F"/>
  <w15:docId w15:val="{D76552A4-C187-473F-9C2B-C925077F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B64AC"/>
    <w:rPr>
      <w:rFonts w:ascii="Tahoma" w:hAnsi="Tahoma" w:cs="Tahoma"/>
      <w:sz w:val="16"/>
      <w:szCs w:val="16"/>
    </w:rPr>
  </w:style>
  <w:style w:type="character" w:customStyle="1" w:styleId="BalloonTextChar">
    <w:name w:val="Balloon Text Char"/>
    <w:basedOn w:val="DefaultParagraphFont"/>
    <w:link w:val="BalloonText"/>
    <w:uiPriority w:val="99"/>
    <w:semiHidden/>
    <w:rsid w:val="002B64AC"/>
    <w:rPr>
      <w:rFonts w:ascii="Tahoma" w:eastAsia="Arial Unicode MS" w:hAnsi="Tahoma" w:cs="Tahoma"/>
      <w:sz w:val="16"/>
      <w:szCs w:val="16"/>
      <w:lang w:val="en-US"/>
    </w:rPr>
  </w:style>
  <w:style w:type="character" w:styleId="CommentReference">
    <w:name w:val="annotation reference"/>
    <w:basedOn w:val="DefaultParagraphFont"/>
    <w:uiPriority w:val="99"/>
    <w:semiHidden/>
    <w:unhideWhenUsed/>
    <w:rsid w:val="0006149D"/>
    <w:rPr>
      <w:sz w:val="16"/>
      <w:szCs w:val="16"/>
    </w:rPr>
  </w:style>
  <w:style w:type="paragraph" w:styleId="CommentText">
    <w:name w:val="annotation text"/>
    <w:basedOn w:val="Normal"/>
    <w:link w:val="CommentTextChar"/>
    <w:uiPriority w:val="99"/>
    <w:semiHidden/>
    <w:unhideWhenUsed/>
    <w:rsid w:val="0006149D"/>
    <w:rPr>
      <w:sz w:val="20"/>
      <w:szCs w:val="20"/>
    </w:rPr>
  </w:style>
  <w:style w:type="character" w:customStyle="1" w:styleId="CommentTextChar">
    <w:name w:val="Comment Text Char"/>
    <w:basedOn w:val="DefaultParagraphFont"/>
    <w:link w:val="CommentText"/>
    <w:uiPriority w:val="99"/>
    <w:semiHidden/>
    <w:rsid w:val="0006149D"/>
    <w:rPr>
      <w:rFonts w:ascii="Times New Roman" w:eastAsia="Arial Unicode MS"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149D"/>
    <w:rPr>
      <w:b/>
      <w:bCs/>
    </w:rPr>
  </w:style>
  <w:style w:type="character" w:customStyle="1" w:styleId="CommentSubjectChar">
    <w:name w:val="Comment Subject Char"/>
    <w:basedOn w:val="CommentTextChar"/>
    <w:link w:val="CommentSubject"/>
    <w:uiPriority w:val="99"/>
    <w:semiHidden/>
    <w:rsid w:val="0006149D"/>
    <w:rPr>
      <w:rFonts w:ascii="Times New Roman" w:eastAsia="Arial Unicode MS" w:hAnsi="Times New Roman" w:cs="Times New Roman"/>
      <w:b/>
      <w:bCs/>
      <w:sz w:val="20"/>
      <w:szCs w:val="20"/>
      <w:lang w:val="en-US"/>
    </w:rPr>
  </w:style>
  <w:style w:type="paragraph" w:styleId="Revision">
    <w:name w:val="Revision"/>
    <w:hidden/>
    <w:uiPriority w:val="99"/>
    <w:semiHidden/>
    <w:rsid w:val="00F716FD"/>
    <w:pPr>
      <w:spacing w:after="0" w:line="240" w:lineRule="auto"/>
    </w:pPr>
    <w:rPr>
      <w:rFonts w:ascii="Times New Roman" w:eastAsia="Arial Unicode MS"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50925">
      <w:bodyDiv w:val="1"/>
      <w:marLeft w:val="0"/>
      <w:marRight w:val="0"/>
      <w:marTop w:val="0"/>
      <w:marBottom w:val="0"/>
      <w:divBdr>
        <w:top w:val="none" w:sz="0" w:space="0" w:color="auto"/>
        <w:left w:val="none" w:sz="0" w:space="0" w:color="auto"/>
        <w:bottom w:val="none" w:sz="0" w:space="0" w:color="auto"/>
        <w:right w:val="none" w:sz="0" w:space="0" w:color="auto"/>
      </w:divBdr>
    </w:div>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60356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Digital Mauritius</cp:lastModifiedBy>
  <cp:revision>11</cp:revision>
  <cp:lastPrinted>2019-01-04T18:33:00Z</cp:lastPrinted>
  <dcterms:created xsi:type="dcterms:W3CDTF">2024-09-03T15:18:00Z</dcterms:created>
  <dcterms:modified xsi:type="dcterms:W3CDTF">2024-09-18T09:41:00Z</dcterms:modified>
</cp:coreProperties>
</file>